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71" w:rsidRPr="00E65571" w:rsidRDefault="00E65571" w:rsidP="00E65571">
      <w:pPr>
        <w:spacing w:after="0" w:line="276" w:lineRule="auto"/>
        <w:ind w:left="6372"/>
        <w:jc w:val="right"/>
        <w:rPr>
          <w:rFonts w:ascii="Calibri" w:eastAsia="Times New Roman" w:hAnsi="Calibri" w:cs="Times New Roman"/>
          <w:lang w:eastAsia="pl-PL"/>
        </w:rPr>
      </w:pPr>
      <w:bookmarkStart w:id="0" w:name="_GoBack"/>
      <w:r w:rsidRPr="00E65571">
        <w:rPr>
          <w:rFonts w:ascii="Calibri" w:eastAsia="Times New Roman" w:hAnsi="Calibri" w:cs="Times New Roman"/>
          <w:lang w:eastAsia="pl-PL"/>
        </w:rPr>
        <w:t>Sławków, 31.12.2012 r.</w:t>
      </w:r>
    </w:p>
    <w:p w:rsidR="00E65571" w:rsidRPr="00E65571" w:rsidRDefault="00E65571" w:rsidP="00E65571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E65571" w:rsidRPr="00E65571" w:rsidRDefault="00E65571" w:rsidP="00E65571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E65571" w:rsidRPr="00E65571" w:rsidRDefault="00E65571" w:rsidP="00E65571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E65571" w:rsidRPr="00E65571" w:rsidRDefault="00E65571" w:rsidP="00E65571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E65571" w:rsidRPr="00E65571" w:rsidRDefault="00E65571" w:rsidP="00E65571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E65571" w:rsidRPr="00E65571" w:rsidRDefault="00E65571" w:rsidP="00E65571">
      <w:pPr>
        <w:spacing w:after="0" w:line="276" w:lineRule="auto"/>
        <w:ind w:left="4956" w:firstLine="708"/>
        <w:rPr>
          <w:rFonts w:ascii="Calibri" w:eastAsia="Times New Roman" w:hAnsi="Calibri" w:cs="Times New Roman"/>
          <w:b/>
          <w:lang w:eastAsia="pl-PL"/>
        </w:rPr>
      </w:pPr>
      <w:r w:rsidRPr="00E65571">
        <w:rPr>
          <w:rFonts w:ascii="Calibri" w:eastAsia="Times New Roman" w:hAnsi="Calibri" w:cs="Times New Roman"/>
          <w:b/>
          <w:lang w:eastAsia="pl-PL"/>
        </w:rPr>
        <w:t>Zarządzenie Nr 17/2013</w:t>
      </w:r>
    </w:p>
    <w:p w:rsidR="00E65571" w:rsidRPr="00E65571" w:rsidRDefault="00E65571" w:rsidP="00E65571">
      <w:pPr>
        <w:spacing w:after="0" w:line="276" w:lineRule="auto"/>
        <w:ind w:left="4956" w:firstLine="708"/>
        <w:rPr>
          <w:rFonts w:ascii="Calibri" w:eastAsia="Times New Roman" w:hAnsi="Calibri" w:cs="Times New Roman"/>
          <w:b/>
          <w:lang w:eastAsia="pl-PL"/>
        </w:rPr>
      </w:pPr>
      <w:r w:rsidRPr="00E65571">
        <w:rPr>
          <w:rFonts w:ascii="Calibri" w:eastAsia="Times New Roman" w:hAnsi="Calibri" w:cs="Times New Roman"/>
          <w:b/>
          <w:lang w:eastAsia="pl-PL"/>
        </w:rPr>
        <w:t xml:space="preserve">Dyrektora </w:t>
      </w:r>
    </w:p>
    <w:p w:rsidR="00E65571" w:rsidRPr="00E65571" w:rsidRDefault="00E65571" w:rsidP="00E65571">
      <w:pPr>
        <w:spacing w:after="0" w:line="276" w:lineRule="auto"/>
        <w:ind w:left="5664"/>
        <w:rPr>
          <w:rFonts w:ascii="Calibri" w:eastAsia="Times New Roman" w:hAnsi="Calibri" w:cs="Times New Roman"/>
          <w:b/>
          <w:lang w:eastAsia="pl-PL"/>
        </w:rPr>
      </w:pPr>
      <w:r w:rsidRPr="00E65571">
        <w:rPr>
          <w:rFonts w:ascii="Calibri" w:eastAsia="Times New Roman" w:hAnsi="Calibri" w:cs="Times New Roman"/>
          <w:b/>
          <w:lang w:eastAsia="pl-PL"/>
        </w:rPr>
        <w:t xml:space="preserve">Miejskiej Biblioteki Publicznej </w:t>
      </w:r>
    </w:p>
    <w:p w:rsidR="00E65571" w:rsidRPr="00E65571" w:rsidRDefault="00E65571" w:rsidP="00E65571">
      <w:pPr>
        <w:spacing w:after="0" w:line="276" w:lineRule="auto"/>
        <w:ind w:left="4956" w:firstLine="708"/>
        <w:rPr>
          <w:rFonts w:ascii="Calibri" w:eastAsia="Times New Roman" w:hAnsi="Calibri" w:cs="Times New Roman"/>
          <w:b/>
          <w:lang w:eastAsia="pl-PL"/>
        </w:rPr>
      </w:pPr>
      <w:r w:rsidRPr="00E65571">
        <w:rPr>
          <w:rFonts w:ascii="Calibri" w:eastAsia="Times New Roman" w:hAnsi="Calibri" w:cs="Times New Roman"/>
          <w:b/>
          <w:lang w:eastAsia="pl-PL"/>
        </w:rPr>
        <w:t>w Sławkowie</w:t>
      </w:r>
    </w:p>
    <w:p w:rsidR="00E65571" w:rsidRPr="00E65571" w:rsidRDefault="00E65571" w:rsidP="00E65571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E65571" w:rsidRPr="00E65571" w:rsidRDefault="00E65571" w:rsidP="00E65571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E65571" w:rsidRPr="00E65571" w:rsidRDefault="00E65571" w:rsidP="00E65571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E65571">
        <w:rPr>
          <w:rFonts w:ascii="Calibri" w:eastAsia="Times New Roman" w:hAnsi="Calibri" w:cs="Times New Roman"/>
          <w:b/>
          <w:lang w:eastAsia="pl-PL"/>
        </w:rPr>
        <w:t>w sprawie</w:t>
      </w:r>
      <w:r w:rsidRPr="00E65571">
        <w:rPr>
          <w:rFonts w:ascii="Calibri" w:eastAsia="Times New Roman" w:hAnsi="Calibri" w:cs="Times New Roman"/>
          <w:lang w:eastAsia="pl-PL"/>
        </w:rPr>
        <w:t>: przyjęcia planu finansowego Miejskiej Bibliotek</w:t>
      </w:r>
      <w:r>
        <w:rPr>
          <w:rFonts w:ascii="Calibri" w:eastAsia="Times New Roman" w:hAnsi="Calibri" w:cs="Times New Roman"/>
          <w:lang w:eastAsia="pl-PL"/>
        </w:rPr>
        <w:t>i Publicznej w Sławkowie na 2014</w:t>
      </w:r>
      <w:r w:rsidRPr="00E65571">
        <w:rPr>
          <w:rFonts w:ascii="Calibri" w:eastAsia="Times New Roman" w:hAnsi="Calibri" w:cs="Times New Roman"/>
          <w:lang w:eastAsia="pl-PL"/>
        </w:rPr>
        <w:t xml:space="preserve"> rok.</w:t>
      </w:r>
    </w:p>
    <w:p w:rsidR="00E65571" w:rsidRPr="00E65571" w:rsidRDefault="00E65571" w:rsidP="00E65571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E65571" w:rsidRPr="00E65571" w:rsidRDefault="00E65571" w:rsidP="00E65571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E65571" w:rsidRPr="00E65571" w:rsidRDefault="00E65571" w:rsidP="00E65571">
      <w:pPr>
        <w:spacing w:after="0" w:line="276" w:lineRule="auto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E65571">
        <w:rPr>
          <w:rFonts w:ascii="Calibri" w:eastAsia="Times New Roman" w:hAnsi="Calibri" w:cs="Times New Roman"/>
          <w:lang w:eastAsia="pl-PL"/>
        </w:rPr>
        <w:t>Na podstawie art. 27 ust. 3 ustawy z dnia 25 października 1991 roku o orga</w:t>
      </w:r>
      <w:r>
        <w:rPr>
          <w:rFonts w:ascii="Calibri" w:eastAsia="Times New Roman" w:hAnsi="Calibri" w:cs="Times New Roman"/>
          <w:lang w:eastAsia="pl-PL"/>
        </w:rPr>
        <w:t>nizowaniu</w:t>
      </w:r>
      <w:r w:rsidRPr="00E65571">
        <w:rPr>
          <w:rFonts w:ascii="Calibri" w:eastAsia="Times New Roman" w:hAnsi="Calibri" w:cs="Times New Roman"/>
          <w:lang w:eastAsia="pl-PL"/>
        </w:rPr>
        <w:t xml:space="preserve"> i prowadzeniu działalności kulturalnej (Dz. U. z 2012 r</w:t>
      </w:r>
      <w:r w:rsidR="00D1708D">
        <w:rPr>
          <w:rFonts w:ascii="Calibri" w:eastAsia="Times New Roman" w:hAnsi="Calibri" w:cs="Times New Roman"/>
          <w:lang w:eastAsia="pl-PL"/>
        </w:rPr>
        <w:t>. poz. 406) oraz Uchwały Nr XLIII/430/2013</w:t>
      </w:r>
      <w:r w:rsidRPr="00E65571">
        <w:rPr>
          <w:rFonts w:ascii="Calibri" w:eastAsia="Times New Roman" w:hAnsi="Calibri" w:cs="Times New Roman"/>
          <w:lang w:eastAsia="pl-PL"/>
        </w:rPr>
        <w:t xml:space="preserve"> Rady</w:t>
      </w:r>
      <w:r w:rsidR="00D1708D">
        <w:rPr>
          <w:rFonts w:ascii="Calibri" w:eastAsia="Times New Roman" w:hAnsi="Calibri" w:cs="Times New Roman"/>
          <w:lang w:eastAsia="pl-PL"/>
        </w:rPr>
        <w:t xml:space="preserve"> Miejskiej w Sławkowie z dnia 30 grudnia 2013</w:t>
      </w:r>
      <w:r w:rsidRPr="00E65571">
        <w:rPr>
          <w:rFonts w:ascii="Calibri" w:eastAsia="Times New Roman" w:hAnsi="Calibri" w:cs="Times New Roman"/>
          <w:lang w:eastAsia="pl-PL"/>
        </w:rPr>
        <w:t xml:space="preserve"> roku w sprawie uchwały bu</w:t>
      </w:r>
      <w:r>
        <w:rPr>
          <w:rFonts w:ascii="Calibri" w:eastAsia="Times New Roman" w:hAnsi="Calibri" w:cs="Times New Roman"/>
          <w:lang w:eastAsia="pl-PL"/>
        </w:rPr>
        <w:t>dżetowej Miasta Sławkowa na 2014</w:t>
      </w:r>
      <w:r w:rsidRPr="00E65571">
        <w:rPr>
          <w:rFonts w:ascii="Calibri" w:eastAsia="Times New Roman" w:hAnsi="Calibri" w:cs="Times New Roman"/>
          <w:lang w:eastAsia="pl-PL"/>
        </w:rPr>
        <w:t xml:space="preserve"> rok</w:t>
      </w:r>
    </w:p>
    <w:p w:rsidR="00E65571" w:rsidRPr="00E65571" w:rsidRDefault="00E65571" w:rsidP="00E65571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E65571" w:rsidRPr="00E65571" w:rsidRDefault="00E65571" w:rsidP="00E65571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E65571" w:rsidRPr="00E65571" w:rsidRDefault="00E65571" w:rsidP="00E65571">
      <w:pPr>
        <w:spacing w:after="0" w:line="276" w:lineRule="auto"/>
        <w:jc w:val="center"/>
        <w:rPr>
          <w:rFonts w:ascii="Calibri" w:eastAsia="Times New Roman" w:hAnsi="Calibri" w:cs="Times New Roman"/>
          <w:b/>
          <w:spacing w:val="20"/>
          <w:lang w:eastAsia="pl-PL"/>
        </w:rPr>
      </w:pPr>
      <w:r w:rsidRPr="00E65571">
        <w:rPr>
          <w:rFonts w:ascii="Calibri" w:eastAsia="Times New Roman" w:hAnsi="Calibri" w:cs="Times New Roman"/>
          <w:b/>
          <w:spacing w:val="20"/>
          <w:lang w:eastAsia="pl-PL"/>
        </w:rPr>
        <w:t>zarządzam</w:t>
      </w:r>
    </w:p>
    <w:p w:rsidR="00E65571" w:rsidRPr="00E65571" w:rsidRDefault="00E65571" w:rsidP="00E65571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E65571" w:rsidRPr="00E65571" w:rsidRDefault="00E65571" w:rsidP="00E65571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E65571">
        <w:rPr>
          <w:rFonts w:ascii="Calibri" w:eastAsia="Times New Roman" w:hAnsi="Calibri" w:cs="Times New Roman"/>
          <w:b/>
          <w:lang w:eastAsia="pl-PL"/>
        </w:rPr>
        <w:t>§ 1</w:t>
      </w:r>
    </w:p>
    <w:p w:rsidR="00E65571" w:rsidRPr="00E65571" w:rsidRDefault="00E65571" w:rsidP="00E65571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E65571" w:rsidRPr="00E65571" w:rsidRDefault="00E65571" w:rsidP="00E65571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E65571">
        <w:rPr>
          <w:rFonts w:ascii="Calibri" w:eastAsia="Times New Roman" w:hAnsi="Calibri" w:cs="Times New Roman"/>
          <w:lang w:eastAsia="pl-PL"/>
        </w:rPr>
        <w:t>Przyjąć plan finansowy Miejskiej Bibliotek</w:t>
      </w:r>
      <w:r>
        <w:rPr>
          <w:rFonts w:ascii="Calibri" w:eastAsia="Times New Roman" w:hAnsi="Calibri" w:cs="Times New Roman"/>
          <w:lang w:eastAsia="pl-PL"/>
        </w:rPr>
        <w:t>i Publicznej w Sławkowie na 2014</w:t>
      </w:r>
      <w:r w:rsidRPr="00E65571">
        <w:rPr>
          <w:rFonts w:ascii="Calibri" w:eastAsia="Times New Roman" w:hAnsi="Calibri" w:cs="Times New Roman"/>
          <w:lang w:eastAsia="pl-PL"/>
        </w:rPr>
        <w:t xml:space="preserve"> rok.</w:t>
      </w:r>
    </w:p>
    <w:p w:rsidR="00E65571" w:rsidRPr="00E65571" w:rsidRDefault="00E65571" w:rsidP="00E65571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E65571" w:rsidRPr="00E65571" w:rsidRDefault="00E65571" w:rsidP="00E65571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E65571">
        <w:rPr>
          <w:rFonts w:ascii="Calibri" w:eastAsia="Times New Roman" w:hAnsi="Calibri" w:cs="Times New Roman"/>
          <w:b/>
          <w:lang w:eastAsia="pl-PL"/>
        </w:rPr>
        <w:t>§ 2</w:t>
      </w:r>
    </w:p>
    <w:p w:rsidR="00E65571" w:rsidRPr="00E65571" w:rsidRDefault="00E65571" w:rsidP="00E65571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E65571" w:rsidRPr="00E65571" w:rsidRDefault="00E65571" w:rsidP="00E65571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E65571">
        <w:rPr>
          <w:rFonts w:ascii="Calibri" w:eastAsia="Times New Roman" w:hAnsi="Calibri" w:cs="Times New Roman"/>
          <w:lang w:eastAsia="pl-PL"/>
        </w:rPr>
        <w:t xml:space="preserve">Zarządzenie wchodzi </w:t>
      </w:r>
      <w:r>
        <w:rPr>
          <w:rFonts w:ascii="Calibri" w:eastAsia="Times New Roman" w:hAnsi="Calibri" w:cs="Times New Roman"/>
          <w:lang w:eastAsia="pl-PL"/>
        </w:rPr>
        <w:t>w życie z dniem 01 stycznia 2014</w:t>
      </w:r>
      <w:r w:rsidRPr="00E65571">
        <w:rPr>
          <w:rFonts w:ascii="Calibri" w:eastAsia="Times New Roman" w:hAnsi="Calibri" w:cs="Times New Roman"/>
          <w:lang w:eastAsia="pl-PL"/>
        </w:rPr>
        <w:t xml:space="preserve"> roku.</w:t>
      </w:r>
    </w:p>
    <w:p w:rsidR="00E65571" w:rsidRPr="00E65571" w:rsidRDefault="00E65571" w:rsidP="00E65571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E65571" w:rsidRPr="00E65571" w:rsidRDefault="00E65571" w:rsidP="00E65571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E65571" w:rsidRPr="00E65571" w:rsidRDefault="00E65571" w:rsidP="00E65571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E65571" w:rsidRPr="00E65571" w:rsidRDefault="00E65571" w:rsidP="00E65571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E65571" w:rsidRPr="00E65571" w:rsidRDefault="00E65571" w:rsidP="00E6557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65571" w:rsidRPr="00E65571" w:rsidRDefault="00E65571" w:rsidP="00E6557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65571" w:rsidRPr="00E65571" w:rsidRDefault="00E65571" w:rsidP="00E6557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65571" w:rsidRPr="00E65571" w:rsidRDefault="00E65571" w:rsidP="00E65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F20DC3" w:rsidRDefault="00F20DC3"/>
    <w:sectPr w:rsidR="00F2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71"/>
    <w:rsid w:val="00D1708D"/>
    <w:rsid w:val="00E65571"/>
    <w:rsid w:val="00F2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AD4D4-B2BA-4552-9B59-76145438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2</cp:revision>
  <cp:lastPrinted>2015-02-27T08:40:00Z</cp:lastPrinted>
  <dcterms:created xsi:type="dcterms:W3CDTF">2015-02-27T08:37:00Z</dcterms:created>
  <dcterms:modified xsi:type="dcterms:W3CDTF">2015-02-27T08:40:00Z</dcterms:modified>
</cp:coreProperties>
</file>