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3C" w:rsidRPr="002E2F3C" w:rsidRDefault="002E2F3C" w:rsidP="002E2F3C">
      <w:pPr>
        <w:jc w:val="right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Sławków, 09.06.2016</w:t>
      </w:r>
      <w:r w:rsidRPr="002E2F3C">
        <w:rPr>
          <w:rFonts w:ascii="Times New Roman" w:hAnsi="Times New Roman" w:cs="Times New Roman"/>
        </w:rPr>
        <w:t>r.</w:t>
      </w:r>
    </w:p>
    <w:p w:rsidR="002E2F3C" w:rsidRPr="002E2F3C" w:rsidRDefault="002E2F3C" w:rsidP="002E2F3C">
      <w:pPr>
        <w:rPr>
          <w:rFonts w:ascii="Times New Roman" w:hAnsi="Times New Roman" w:cs="Times New Roman"/>
          <w:b/>
        </w:rPr>
      </w:pPr>
    </w:p>
    <w:p w:rsidR="002E2F3C" w:rsidRPr="002E2F3C" w:rsidRDefault="002E2F3C" w:rsidP="002E2F3C">
      <w:pPr>
        <w:rPr>
          <w:rFonts w:ascii="Times New Roman" w:hAnsi="Times New Roman" w:cs="Times New Roman"/>
          <w:b/>
        </w:rPr>
      </w:pPr>
    </w:p>
    <w:p w:rsidR="002E2F3C" w:rsidRPr="002E2F3C" w:rsidRDefault="002E2F3C" w:rsidP="002E2F3C">
      <w:pPr>
        <w:rPr>
          <w:rFonts w:ascii="Times New Roman" w:hAnsi="Times New Roman" w:cs="Times New Roman"/>
          <w:b/>
        </w:rPr>
      </w:pPr>
    </w:p>
    <w:p w:rsidR="002E2F3C" w:rsidRPr="002E2F3C" w:rsidRDefault="002E2F3C" w:rsidP="002E2F3C">
      <w:pPr>
        <w:jc w:val="center"/>
        <w:outlineLvl w:val="0"/>
        <w:rPr>
          <w:rFonts w:ascii="Times New Roman" w:hAnsi="Times New Roman" w:cs="Times New Roman"/>
          <w:b/>
        </w:rPr>
      </w:pPr>
      <w:r w:rsidRPr="002E2F3C">
        <w:rPr>
          <w:rFonts w:ascii="Times New Roman" w:hAnsi="Times New Roman" w:cs="Times New Roman"/>
          <w:b/>
        </w:rPr>
        <w:t>SPRAWOZDANIE</w:t>
      </w:r>
    </w:p>
    <w:p w:rsidR="002E2F3C" w:rsidRPr="002E2F3C" w:rsidRDefault="002E2F3C" w:rsidP="002E2F3C">
      <w:pPr>
        <w:jc w:val="center"/>
        <w:outlineLvl w:val="0"/>
        <w:rPr>
          <w:rFonts w:ascii="Times New Roman" w:hAnsi="Times New Roman" w:cs="Times New Roman"/>
          <w:b/>
        </w:rPr>
      </w:pPr>
      <w:r w:rsidRPr="002E2F3C">
        <w:rPr>
          <w:rFonts w:ascii="Times New Roman" w:hAnsi="Times New Roman" w:cs="Times New Roman"/>
          <w:b/>
        </w:rPr>
        <w:t>z działalności Miejskiej Biblioteki Publicznej w Sławkowie</w:t>
      </w:r>
    </w:p>
    <w:p w:rsidR="002E2F3C" w:rsidRPr="002E2F3C" w:rsidRDefault="002E2F3C" w:rsidP="002E2F3C">
      <w:pPr>
        <w:jc w:val="center"/>
        <w:outlineLvl w:val="0"/>
        <w:rPr>
          <w:rFonts w:ascii="Times New Roman" w:hAnsi="Times New Roman" w:cs="Times New Roman"/>
          <w:b/>
        </w:rPr>
      </w:pPr>
      <w:r w:rsidRPr="002E2F3C">
        <w:rPr>
          <w:rFonts w:ascii="Times New Roman" w:hAnsi="Times New Roman" w:cs="Times New Roman"/>
          <w:b/>
        </w:rPr>
        <w:t>w 2015 roku.</w:t>
      </w:r>
    </w:p>
    <w:p w:rsidR="002E2F3C" w:rsidRPr="002E2F3C" w:rsidRDefault="002E2F3C" w:rsidP="002E2F3C">
      <w:pPr>
        <w:jc w:val="center"/>
        <w:outlineLvl w:val="0"/>
        <w:rPr>
          <w:rFonts w:ascii="Times New Roman" w:hAnsi="Times New Roman" w:cs="Times New Roman"/>
          <w:b/>
        </w:rPr>
      </w:pPr>
    </w:p>
    <w:p w:rsidR="002E2F3C" w:rsidRPr="002E2F3C" w:rsidRDefault="002E2F3C" w:rsidP="002E2F3C">
      <w:pPr>
        <w:jc w:val="center"/>
        <w:outlineLvl w:val="0"/>
        <w:rPr>
          <w:rFonts w:ascii="Times New Roman" w:hAnsi="Times New Roman" w:cs="Times New Roman"/>
          <w:b/>
        </w:rPr>
      </w:pPr>
    </w:p>
    <w:p w:rsidR="002E2F3C" w:rsidRPr="002E2F3C" w:rsidRDefault="002E2F3C" w:rsidP="002E2F3C">
      <w:pPr>
        <w:jc w:val="center"/>
        <w:outlineLvl w:val="0"/>
        <w:rPr>
          <w:rFonts w:ascii="Times New Roman" w:hAnsi="Times New Roman" w:cs="Times New Roman"/>
          <w:b/>
        </w:rPr>
      </w:pPr>
    </w:p>
    <w:p w:rsidR="002E2F3C" w:rsidRPr="002E2F3C" w:rsidRDefault="002E2F3C" w:rsidP="002E2F3C">
      <w:pPr>
        <w:ind w:left="705" w:hanging="705"/>
        <w:outlineLvl w:val="0"/>
        <w:rPr>
          <w:rFonts w:ascii="Times New Roman" w:hAnsi="Times New Roman" w:cs="Times New Roman"/>
          <w:b/>
        </w:rPr>
      </w:pPr>
      <w:r w:rsidRPr="002E2F3C">
        <w:rPr>
          <w:rFonts w:ascii="Times New Roman" w:hAnsi="Times New Roman" w:cs="Times New Roman"/>
          <w:b/>
        </w:rPr>
        <w:t>1.</w:t>
      </w:r>
      <w:r w:rsidRPr="002E2F3C">
        <w:rPr>
          <w:rFonts w:ascii="Times New Roman" w:hAnsi="Times New Roman" w:cs="Times New Roman"/>
          <w:b/>
        </w:rPr>
        <w:tab/>
        <w:t>Stan i zmiany w organizacji Biblioteki.</w:t>
      </w:r>
      <w:r w:rsidRPr="002E2F3C">
        <w:rPr>
          <w:rFonts w:ascii="Times New Roman" w:hAnsi="Times New Roman" w:cs="Times New Roman"/>
          <w:b/>
        </w:rPr>
        <w:t xml:space="preserve"> Modernizacja bazy lokalowej.</w:t>
      </w:r>
    </w:p>
    <w:p w:rsidR="002E2F3C" w:rsidRPr="002E2F3C" w:rsidRDefault="002E2F3C" w:rsidP="002E2F3C">
      <w:pPr>
        <w:outlineLvl w:val="0"/>
        <w:rPr>
          <w:rFonts w:ascii="Times New Roman" w:hAnsi="Times New Roman" w:cs="Times New Roman"/>
        </w:rPr>
      </w:pPr>
    </w:p>
    <w:p w:rsidR="002E2F3C" w:rsidRPr="002E2F3C" w:rsidRDefault="002E2F3C" w:rsidP="00E62762">
      <w:pPr>
        <w:pStyle w:val="Akapitzlist"/>
        <w:spacing w:line="312" w:lineRule="auto"/>
        <w:jc w:val="both"/>
        <w:outlineLvl w:val="0"/>
        <w:rPr>
          <w:sz w:val="22"/>
          <w:szCs w:val="22"/>
        </w:rPr>
      </w:pPr>
      <w:r w:rsidRPr="002E2F3C">
        <w:rPr>
          <w:sz w:val="22"/>
          <w:szCs w:val="22"/>
        </w:rPr>
        <w:t xml:space="preserve">Do sukcesów 2015 roku zaliczyć można udział Biblioteki w następujących projektach: </w:t>
      </w:r>
    </w:p>
    <w:p w:rsidR="002E2F3C" w:rsidRPr="002E2F3C" w:rsidRDefault="002E2F3C" w:rsidP="002E2F3C">
      <w:pPr>
        <w:pStyle w:val="Akapitzlist"/>
        <w:spacing w:line="312" w:lineRule="auto"/>
        <w:jc w:val="both"/>
        <w:outlineLvl w:val="0"/>
        <w:rPr>
          <w:sz w:val="22"/>
          <w:szCs w:val="22"/>
        </w:rPr>
      </w:pPr>
      <w:r w:rsidRPr="002E2F3C">
        <w:rPr>
          <w:sz w:val="22"/>
          <w:szCs w:val="22"/>
        </w:rPr>
        <w:t xml:space="preserve">- </w:t>
      </w:r>
      <w:r w:rsidRPr="002E2F3C">
        <w:rPr>
          <w:b/>
          <w:sz w:val="22"/>
          <w:szCs w:val="22"/>
        </w:rPr>
        <w:t>Projekt „Tablety w Twojej Bibliotece”</w:t>
      </w:r>
      <w:r w:rsidRPr="002E2F3C">
        <w:rPr>
          <w:sz w:val="22"/>
          <w:szCs w:val="22"/>
        </w:rPr>
        <w:t>, będący częścią Programu Rozwoju Bibliotek. W  ramach projektu Fundacja Rozwoju Społeczeństwa Informacyjnego przekazała Bibliotece w darze sprzęt, o łącznej wartości 6.312,36 zł. W jego skład weszły trzy tablety Apple iPad wraz z akcesoriami.</w:t>
      </w:r>
    </w:p>
    <w:p w:rsidR="002E2F3C" w:rsidRPr="002E2F3C" w:rsidRDefault="002E2F3C" w:rsidP="002E2F3C">
      <w:pPr>
        <w:pStyle w:val="Akapitzlist"/>
        <w:spacing w:line="312" w:lineRule="auto"/>
        <w:jc w:val="both"/>
        <w:outlineLvl w:val="0"/>
        <w:rPr>
          <w:sz w:val="22"/>
          <w:szCs w:val="22"/>
        </w:rPr>
      </w:pPr>
      <w:r w:rsidRPr="002E2F3C">
        <w:rPr>
          <w:sz w:val="22"/>
          <w:szCs w:val="22"/>
        </w:rPr>
        <w:t>- W ramach projektu, pt. „Globalnie-Lokalnie-Aktywnie”, realizowanego przez Fundację Kultury Chrześcijańskiej Znak</w:t>
      </w:r>
      <w:r w:rsidR="00FD4521">
        <w:rPr>
          <w:sz w:val="22"/>
          <w:szCs w:val="22"/>
        </w:rPr>
        <w:t>,</w:t>
      </w:r>
      <w:r w:rsidRPr="002E2F3C">
        <w:rPr>
          <w:sz w:val="22"/>
          <w:szCs w:val="22"/>
        </w:rPr>
        <w:t xml:space="preserve"> w listopadzie 2015r. Biblioteka przeprowadziła dwa projekty: „Drugie życie rzeczy” oraz „Na tropie zabawek”. Na ich realizację Biblioteka otrzymała łącznie 1.400,00 zł. Warsztaty </w:t>
      </w:r>
      <w:r w:rsidRPr="002E2F3C">
        <w:rPr>
          <w:b/>
          <w:sz w:val="22"/>
          <w:szCs w:val="22"/>
        </w:rPr>
        <w:t>„Drugie życie rzeczy”</w:t>
      </w:r>
      <w:r w:rsidRPr="002E2F3C">
        <w:rPr>
          <w:sz w:val="22"/>
          <w:szCs w:val="22"/>
        </w:rPr>
        <w:t xml:space="preserve"> skierowane były do seniorów</w:t>
      </w:r>
      <w:r w:rsidR="00E62762">
        <w:rPr>
          <w:sz w:val="22"/>
          <w:szCs w:val="22"/>
        </w:rPr>
        <w:t xml:space="preserve">. Osoby uczestniczące w </w:t>
      </w:r>
      <w:r w:rsidRPr="002E2F3C">
        <w:rPr>
          <w:sz w:val="22"/>
          <w:szCs w:val="22"/>
        </w:rPr>
        <w:t xml:space="preserve">projekcie zapoznały się z tematyką odpowiedzialnej konsumpcji i poznały sieć globalnych współzależności. Zajęcia praktyczne </w:t>
      </w:r>
      <w:r w:rsidR="00E62762">
        <w:rPr>
          <w:sz w:val="22"/>
          <w:szCs w:val="22"/>
        </w:rPr>
        <w:t>obejmowały</w:t>
      </w:r>
      <w:r w:rsidRPr="002E2F3C">
        <w:rPr>
          <w:sz w:val="22"/>
          <w:szCs w:val="22"/>
        </w:rPr>
        <w:t xml:space="preserve"> naukę odnawiania starych przedmiotów</w:t>
      </w:r>
      <w:r w:rsidR="00E62762">
        <w:rPr>
          <w:sz w:val="22"/>
          <w:szCs w:val="22"/>
        </w:rPr>
        <w:t xml:space="preserve"> oraz naukę ozdabiania domowych przedmiotów użytkowych</w:t>
      </w:r>
      <w:r w:rsidRPr="002E2F3C">
        <w:rPr>
          <w:sz w:val="22"/>
          <w:szCs w:val="22"/>
        </w:rPr>
        <w:t xml:space="preserve">. Celem warsztatów </w:t>
      </w:r>
      <w:r w:rsidRPr="002E2F3C">
        <w:rPr>
          <w:b/>
          <w:sz w:val="22"/>
          <w:szCs w:val="22"/>
        </w:rPr>
        <w:t>„Na tropie zabawek”</w:t>
      </w:r>
      <w:r w:rsidRPr="002E2F3C">
        <w:rPr>
          <w:sz w:val="22"/>
          <w:szCs w:val="22"/>
        </w:rPr>
        <w:t xml:space="preserve"> było zapoznanie dzieci z przemysłem zabawkarskim i uświadomienie nadużyć występujących przy produkcji zabawek w krajach rozwijających się oraz wpływem przemysłu na stan środowiska i zdrowie człowieka. Podczas zajęć zaprezentowane zostały różne formy zabawy z wykorzystaniem przedmiotów codziennego użytku i materiałów wtórnych. Dzieci samodzielnie wykonały własne zabawki: tangram (chińską układankę znaną od ok. 3000 lat), kulołapkę (grę zręcznościową z użyciem kubka sznurka i kulki</w:t>
      </w:r>
      <w:r w:rsidR="00FD4521">
        <w:rPr>
          <w:sz w:val="22"/>
          <w:szCs w:val="22"/>
        </w:rPr>
        <w:t>)</w:t>
      </w:r>
      <w:r w:rsidR="00E62762">
        <w:rPr>
          <w:sz w:val="22"/>
          <w:szCs w:val="22"/>
        </w:rPr>
        <w:t xml:space="preserve"> oraz </w:t>
      </w:r>
      <w:r w:rsidRPr="002E2F3C">
        <w:rPr>
          <w:sz w:val="22"/>
          <w:szCs w:val="22"/>
        </w:rPr>
        <w:t xml:space="preserve">ozdoby do swoich pokojów (ramki na zdjęcia, wieszaki na spinki i kolczyki, obrazki, poduszki-przytulanki). </w:t>
      </w:r>
    </w:p>
    <w:p w:rsidR="002E2F3C" w:rsidRPr="002E2F3C" w:rsidRDefault="002E2F3C" w:rsidP="00D3774C">
      <w:pPr>
        <w:pStyle w:val="Akapitzlist"/>
        <w:spacing w:line="312" w:lineRule="auto"/>
        <w:jc w:val="both"/>
        <w:outlineLvl w:val="0"/>
        <w:rPr>
          <w:sz w:val="22"/>
          <w:szCs w:val="22"/>
        </w:rPr>
      </w:pPr>
      <w:r w:rsidRPr="002E2F3C">
        <w:rPr>
          <w:sz w:val="22"/>
          <w:szCs w:val="22"/>
        </w:rPr>
        <w:t xml:space="preserve">- </w:t>
      </w:r>
      <w:r w:rsidRPr="002E2F3C">
        <w:rPr>
          <w:b/>
          <w:sz w:val="22"/>
          <w:szCs w:val="22"/>
        </w:rPr>
        <w:t>„Czytam sobie w Bibliotece”</w:t>
      </w:r>
      <w:r w:rsidRPr="002E2F3C">
        <w:rPr>
          <w:sz w:val="22"/>
          <w:szCs w:val="22"/>
        </w:rPr>
        <w:t xml:space="preserve"> to projekt Centrum Edukacji Obywatelskiej, mający na celu promocję czytelnictwa wśród najmłodszych odbiorców. Biblioteka otrzymała komplet dziewięciu książek z serii „Czytam sobie” Wydawnictwa E</w:t>
      </w:r>
      <w:r w:rsidR="00FD4521">
        <w:rPr>
          <w:sz w:val="22"/>
          <w:szCs w:val="22"/>
        </w:rPr>
        <w:t>gmont</w:t>
      </w:r>
      <w:r w:rsidR="00E62762">
        <w:rPr>
          <w:sz w:val="22"/>
          <w:szCs w:val="22"/>
        </w:rPr>
        <w:t>,</w:t>
      </w:r>
      <w:r w:rsidR="00FD4521">
        <w:rPr>
          <w:sz w:val="22"/>
          <w:szCs w:val="22"/>
        </w:rPr>
        <w:t xml:space="preserve"> wraz ze scenariuszami do  </w:t>
      </w:r>
      <w:r w:rsidRPr="002E2F3C">
        <w:rPr>
          <w:sz w:val="22"/>
          <w:szCs w:val="22"/>
        </w:rPr>
        <w:t xml:space="preserve">zajęć z dziećmi oraz materiałami promocyjnymi, a także dostęp do filmów instruktażowych. Na podstawie tych materiałów trzykrotnie zorganizowano zajęcia dla najmłodszych użytkowników Biblioteki, w których </w:t>
      </w:r>
      <w:r w:rsidR="00D3774C">
        <w:rPr>
          <w:sz w:val="22"/>
          <w:szCs w:val="22"/>
        </w:rPr>
        <w:t>łącznie uczestniczyło 54 dzieci.</w:t>
      </w:r>
    </w:p>
    <w:p w:rsidR="002E2F3C" w:rsidRPr="002E2F3C" w:rsidRDefault="002E2F3C" w:rsidP="002E2F3C">
      <w:pPr>
        <w:pStyle w:val="Akapitzlist"/>
        <w:spacing w:line="312" w:lineRule="auto"/>
        <w:jc w:val="both"/>
        <w:outlineLvl w:val="0"/>
        <w:rPr>
          <w:sz w:val="22"/>
          <w:szCs w:val="22"/>
        </w:rPr>
      </w:pPr>
    </w:p>
    <w:p w:rsidR="002E2F3C" w:rsidRDefault="002E2F3C" w:rsidP="00E62762">
      <w:pPr>
        <w:ind w:left="709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Wśród trudności 2015 roku wymienić należy trudności kadrowe, spowodowane długotrwałą chorobą dwóch pracowników merytorycznych. Przez cały ubie</w:t>
      </w:r>
      <w:r w:rsidR="00E62762">
        <w:rPr>
          <w:rFonts w:ascii="Times New Roman" w:hAnsi="Times New Roman" w:cs="Times New Roman"/>
        </w:rPr>
        <w:t>gły rok Biblioteka pracowała w  </w:t>
      </w:r>
      <w:r w:rsidRPr="002E2F3C">
        <w:rPr>
          <w:rFonts w:ascii="Times New Roman" w:hAnsi="Times New Roman" w:cs="Times New Roman"/>
        </w:rPr>
        <w:t xml:space="preserve">niepełnym składzie osobowym. </w:t>
      </w:r>
    </w:p>
    <w:p w:rsidR="002E2F3C" w:rsidRPr="002E2F3C" w:rsidRDefault="00D3774C" w:rsidP="00E62762">
      <w:pPr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Ponadto, w</w:t>
      </w:r>
      <w:r w:rsidRPr="002E2F3C">
        <w:rPr>
          <w:rFonts w:ascii="Times New Roman" w:hAnsi="Times New Roman" w:cs="Times New Roman"/>
        </w:rPr>
        <w:t xml:space="preserve"> 2015 roku przeprowadzano remont schodów zewnętrznych.</w:t>
      </w:r>
    </w:p>
    <w:p w:rsidR="002E2F3C" w:rsidRPr="002E2F3C" w:rsidRDefault="002E2F3C" w:rsidP="002E2F3C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</w:t>
      </w:r>
      <w:r w:rsidRPr="002E2F3C">
        <w:rPr>
          <w:rFonts w:ascii="Times New Roman" w:hAnsi="Times New Roman" w:cs="Times New Roman"/>
          <w:b/>
        </w:rPr>
        <w:t>.</w:t>
      </w:r>
      <w:r w:rsidRPr="002E2F3C">
        <w:rPr>
          <w:rFonts w:ascii="Times New Roman" w:hAnsi="Times New Roman" w:cs="Times New Roman"/>
          <w:b/>
        </w:rPr>
        <w:tab/>
        <w:t xml:space="preserve">Zbiory biblioteczne. </w:t>
      </w:r>
    </w:p>
    <w:p w:rsidR="002E2F3C" w:rsidRPr="00D3774C" w:rsidRDefault="002E2F3C" w:rsidP="002E2F3C">
      <w:pPr>
        <w:ind w:left="360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 w:hanging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F3C">
        <w:rPr>
          <w:rFonts w:ascii="Times New Roman" w:hAnsi="Times New Roman" w:cs="Times New Roman"/>
        </w:rPr>
        <w:t>Łączny stan księgozbioru na koniec 2015 roku wynosił 4</w:t>
      </w:r>
      <w:r w:rsidR="00D3774C">
        <w:rPr>
          <w:rFonts w:ascii="Times New Roman" w:hAnsi="Times New Roman" w:cs="Times New Roman"/>
        </w:rPr>
        <w:t xml:space="preserve">1 358 woluminów. W stosunku do </w:t>
      </w:r>
      <w:r w:rsidRPr="002E2F3C">
        <w:rPr>
          <w:rFonts w:ascii="Times New Roman" w:hAnsi="Times New Roman" w:cs="Times New Roman"/>
        </w:rPr>
        <w:t>roku ubiegłego wzrósł on o 806 pozycji. Struktura księgozbioru przedstawiała się następująco:</w:t>
      </w:r>
    </w:p>
    <w:p w:rsidR="002E2F3C" w:rsidRPr="002E2F3C" w:rsidRDefault="002E2F3C" w:rsidP="002E2F3C">
      <w:pPr>
        <w:ind w:firstLine="708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literatura piękna dla dzieci i młodzieży: 9 628 (+265 wol.),</w:t>
      </w:r>
    </w:p>
    <w:p w:rsidR="002E2F3C" w:rsidRPr="002E2F3C" w:rsidRDefault="002E2F3C" w:rsidP="002E2F3C">
      <w:pPr>
        <w:ind w:firstLine="708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literatura piękna dla dorosłych: 20 418 (+389 wol.),</w:t>
      </w:r>
    </w:p>
    <w:p w:rsidR="002E2F3C" w:rsidRPr="002E2F3C" w:rsidRDefault="002E2F3C" w:rsidP="002E2F3C">
      <w:pPr>
        <w:ind w:firstLine="708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literatura popularnonaukowa i naukowa: 11 232 (+152 wol.).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87BAAA2" wp14:editId="4B4DD74D">
            <wp:simplePos x="0" y="0"/>
            <wp:positionH relativeFrom="column">
              <wp:posOffset>471170</wp:posOffset>
            </wp:positionH>
            <wp:positionV relativeFrom="paragraph">
              <wp:posOffset>180340</wp:posOffset>
            </wp:positionV>
            <wp:extent cx="5408930" cy="1854835"/>
            <wp:effectExtent l="0" t="0" r="0" b="0"/>
            <wp:wrapSquare wrapText="bothSides"/>
            <wp:docPr id="4" name="Wykre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F3C" w:rsidRPr="002E2F3C" w:rsidRDefault="002E2F3C" w:rsidP="002E2F3C">
      <w:pPr>
        <w:ind w:left="705" w:firstLine="3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</w:t>
      </w:r>
      <w:r w:rsidRPr="002E2F3C">
        <w:rPr>
          <w:rFonts w:ascii="Times New Roman" w:hAnsi="Times New Roman" w:cs="Times New Roman"/>
        </w:rPr>
        <w:t xml:space="preserve"> środków sam</w:t>
      </w:r>
      <w:r>
        <w:rPr>
          <w:rFonts w:ascii="Times New Roman" w:hAnsi="Times New Roman" w:cs="Times New Roman"/>
        </w:rPr>
        <w:t xml:space="preserve">orządowych Biblioteka zakupiła </w:t>
      </w:r>
      <w:r w:rsidRPr="002E2F3C">
        <w:rPr>
          <w:rFonts w:ascii="Times New Roman" w:hAnsi="Times New Roman" w:cs="Times New Roman"/>
        </w:rPr>
        <w:t>128 woluminów</w:t>
      </w:r>
      <w:r w:rsidR="00D3774C">
        <w:rPr>
          <w:rFonts w:ascii="Times New Roman" w:hAnsi="Times New Roman" w:cs="Times New Roman"/>
        </w:rPr>
        <w:t xml:space="preserve">, na kwotę </w:t>
      </w:r>
      <w:r w:rsidRPr="002E2F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2E2F3C">
        <w:rPr>
          <w:rFonts w:ascii="Times New Roman" w:hAnsi="Times New Roman" w:cs="Times New Roman"/>
        </w:rPr>
        <w:t xml:space="preserve">010,39 zł. 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Z dotacji Biblioteki Narodowej zakupiono 256 woluminów</w:t>
      </w:r>
      <w:r w:rsidR="00D3774C">
        <w:rPr>
          <w:rFonts w:ascii="Times New Roman" w:hAnsi="Times New Roman" w:cs="Times New Roman"/>
        </w:rPr>
        <w:t>,</w:t>
      </w:r>
      <w:r w:rsidRPr="002E2F3C">
        <w:rPr>
          <w:rFonts w:ascii="Times New Roman" w:hAnsi="Times New Roman" w:cs="Times New Roman"/>
        </w:rPr>
        <w:t xml:space="preserve"> na kwotę 5.610,00 zł. Sławkowski księgozbiór wzbogacił się także o: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książki zakupione z dochodów własnych -  88 woluminów</w:t>
      </w:r>
      <w:r w:rsidR="00D3774C">
        <w:rPr>
          <w:rFonts w:ascii="Times New Roman" w:hAnsi="Times New Roman" w:cs="Times New Roman"/>
        </w:rPr>
        <w:t xml:space="preserve">, na kwotę </w:t>
      </w:r>
      <w:r w:rsidRPr="002E2F3C">
        <w:rPr>
          <w:rFonts w:ascii="Times New Roman" w:hAnsi="Times New Roman" w:cs="Times New Roman"/>
        </w:rPr>
        <w:t>1</w:t>
      </w:r>
      <w:r w:rsidR="00D3774C">
        <w:rPr>
          <w:rFonts w:ascii="Times New Roman" w:hAnsi="Times New Roman" w:cs="Times New Roman"/>
        </w:rPr>
        <w:t>.</w:t>
      </w:r>
      <w:r w:rsidRPr="002E2F3C">
        <w:rPr>
          <w:rFonts w:ascii="Times New Roman" w:hAnsi="Times New Roman" w:cs="Times New Roman"/>
        </w:rPr>
        <w:t>913,24 zł,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dary książkowe - 78 woluminów</w:t>
      </w:r>
      <w:r w:rsidR="00D3774C">
        <w:rPr>
          <w:rFonts w:ascii="Times New Roman" w:hAnsi="Times New Roman" w:cs="Times New Roman"/>
        </w:rPr>
        <w:t>,</w:t>
      </w:r>
      <w:r w:rsidRPr="002E2F3C">
        <w:rPr>
          <w:rFonts w:ascii="Times New Roman" w:hAnsi="Times New Roman" w:cs="Times New Roman"/>
        </w:rPr>
        <w:t xml:space="preserve"> o wartości 1.336,29 zł.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 xml:space="preserve">Wszystkie książki były na bieżąco opracowywane pod względem formalnym i rzeczowym. </w:t>
      </w:r>
    </w:p>
    <w:p w:rsidR="002E2F3C" w:rsidRPr="002E2F3C" w:rsidRDefault="002E2F3C" w:rsidP="002E2F3C">
      <w:pPr>
        <w:widowControl w:val="0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2E2F3C">
        <w:rPr>
          <w:rFonts w:ascii="Times New Roman" w:hAnsi="Times New Roman" w:cs="Times New Roman"/>
        </w:rPr>
        <w:t xml:space="preserve">2015 roku kontynuowano pracę nad dostosowaniem struktury księgozbioru do  obowiązujących norm, zgodnych z Uniwersalną Klasyfikacją Dziesiętną UDC-PO58. W  minionym roku całkowitej rewizji poddano działy: 902/904 Archeologia. Prehistoria. 7  Sztuka 71/72 Planowanie przestrzenne. Urbanistyka. Kształtowanie krajobrazu. Architektura 73/74 Rzeźbiarstwo. I sztuki pokrewne. Rysunek. Rzemiosło artystyczne 75/76 Malarstwo. Grafika 77 Fotografia i procesy pokrewne. Kinematografia. Powyższe działy poddano selekcji i reklasyfikacji. 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W dniach od 29 czerwca do 10 września 2015 roku w Bibliotece przepro</w:t>
      </w:r>
      <w:r w:rsidR="00D3774C">
        <w:rPr>
          <w:rFonts w:ascii="Times New Roman" w:hAnsi="Times New Roman" w:cs="Times New Roman"/>
        </w:rPr>
        <w:t>wadzono skontrum (kompleksową inwentaryzację</w:t>
      </w:r>
      <w:r w:rsidRPr="002E2F3C">
        <w:rPr>
          <w:rFonts w:ascii="Times New Roman" w:hAnsi="Times New Roman" w:cs="Times New Roman"/>
        </w:rPr>
        <w:t xml:space="preserve"> księgozbioru), które miało na celu ustalenie stanu faktycznego zbiorów i  ujawnienie braków. W wyniku skontrum stwierdzono brak 207 woluminów</w:t>
      </w:r>
      <w:r w:rsidR="00D3774C">
        <w:rPr>
          <w:rFonts w:ascii="Times New Roman" w:hAnsi="Times New Roman" w:cs="Times New Roman"/>
        </w:rPr>
        <w:t>,</w:t>
      </w:r>
      <w:r w:rsidRPr="002E2F3C">
        <w:rPr>
          <w:rFonts w:ascii="Times New Roman" w:hAnsi="Times New Roman" w:cs="Times New Roman"/>
        </w:rPr>
        <w:t xml:space="preserve"> o </w:t>
      </w:r>
      <w:r w:rsidR="00D3774C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>wartości 871,38 zł, w tym: 76 wol. braków względnych, o wartości 381,21 zł oraz 131 wol. braków bezwzględnych, o wartości 26,42 zł.</w:t>
      </w:r>
    </w:p>
    <w:p w:rsidR="002E2F3C" w:rsidRDefault="002E2F3C" w:rsidP="00E62762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Ogółem w 2015 roku zubytkowano 894 woluminów, w tym: 236 wol. z literatury pięknej dla  dzieci i młodzieży, 186 wol. z literatury pięknej dla dorosłych oraz 472 wol. z literatury popularnonaukowej.</w:t>
      </w:r>
    </w:p>
    <w:p w:rsidR="00E62762" w:rsidRPr="002E2F3C" w:rsidRDefault="00E62762" w:rsidP="00E62762">
      <w:pPr>
        <w:ind w:left="705"/>
        <w:rPr>
          <w:rFonts w:ascii="Times New Roman" w:hAnsi="Times New Roman" w:cs="Times New Roman"/>
        </w:rPr>
      </w:pPr>
    </w:p>
    <w:p w:rsidR="002E2F3C" w:rsidRPr="002E2F3C" w:rsidRDefault="002E2F3C" w:rsidP="00D3774C">
      <w:pPr>
        <w:ind w:left="705" w:hanging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  <w:t xml:space="preserve">W 2015 roku Biblioteka prenumerowała tylko jedno czasopismo fachowe, „Poradnik Bibliotekarza”. Biblioteka pozyskiwała czasopisma w formie darów czytelniczych, co </w:t>
      </w:r>
      <w:r w:rsidR="00D3774C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 xml:space="preserve">częściowo rekompensuje brak stałej prenumeraty. Darczyńcami, wzorem lat ubiegłych były </w:t>
      </w:r>
      <w:r w:rsidRPr="002E2F3C">
        <w:rPr>
          <w:rFonts w:ascii="Times New Roman" w:hAnsi="Times New Roman" w:cs="Times New Roman"/>
        </w:rPr>
        <w:lastRenderedPageBreak/>
        <w:t xml:space="preserve">głównie kobiety, które wypełniły regały prasowe periodykami kobiecymi, takimi jak: Zwierciadło, Twój Styl, Pani, Wysokie Obcasy Extra. Dużą popularnością cieszyły się tytuły prasy samorządowej, przekazywane nieodpłatnie przez Urząd Miasta oraz Miejską i  Powiatową Bibliotekę Publiczną w Będzinie. W minionym roku Biblioteka udostępniła łącznie 351 </w:t>
      </w:r>
      <w:r w:rsidR="00D3774C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 xml:space="preserve">czasopism (-251),  w tym na zewnątrz wypożyczyła 209 egzemplarze (+25), na  miejscu zaś udostępniono 142 tytuły prasowe (-280). Nastąpił zatem spadek wykorzystania czasopism na miejscu, w Bibliotece. Czytelnicy korzystają z możliwości wypożyczenia interesujących ich </w:t>
      </w:r>
      <w:r w:rsidR="00D3774C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>czasopism do domu.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 w:hanging="705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2E2F3C">
        <w:rPr>
          <w:rFonts w:ascii="Times New Roman" w:hAnsi="Times New Roman" w:cs="Times New Roman"/>
          <w:b/>
        </w:rPr>
        <w:t>.</w:t>
      </w:r>
      <w:r w:rsidRPr="002E2F3C">
        <w:rPr>
          <w:rFonts w:ascii="Times New Roman" w:hAnsi="Times New Roman" w:cs="Times New Roman"/>
          <w:b/>
        </w:rPr>
        <w:tab/>
        <w:t>Czytelnictwo. Promocja. Działalność informacyjna.</w:t>
      </w:r>
    </w:p>
    <w:p w:rsidR="002E2F3C" w:rsidRPr="002E2F3C" w:rsidRDefault="002E2F3C" w:rsidP="002E2F3C">
      <w:pPr>
        <w:rPr>
          <w:rFonts w:ascii="Times New Roman" w:hAnsi="Times New Roman" w:cs="Times New Roman"/>
          <w:b/>
        </w:rPr>
      </w:pPr>
    </w:p>
    <w:p w:rsidR="002E2F3C" w:rsidRPr="002E2F3C" w:rsidRDefault="002E2F3C" w:rsidP="002E2F3C">
      <w:pPr>
        <w:ind w:left="705" w:hanging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  <w:t xml:space="preserve">W 2015 roku w Bibliotece zarejestrowano 1643 czytelników. Nastąpił zatem spadek ich liczby w porównaniu z rokiem 2014 (-130 osób). 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firstLine="708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Zestawienie za dwa ostatnie lata struktury czytelników wg wieku kształtuje się następująco:</w:t>
      </w:r>
    </w:p>
    <w:p w:rsidR="002E2F3C" w:rsidRPr="002E2F3C" w:rsidRDefault="002E2F3C" w:rsidP="002E2F3C">
      <w:pPr>
        <w:ind w:left="720" w:hanging="54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</w:r>
    </w:p>
    <w:tbl>
      <w:tblPr>
        <w:tblStyle w:val="Tabela-Siatka"/>
        <w:tblW w:w="8215" w:type="dxa"/>
        <w:tblInd w:w="828" w:type="dxa"/>
        <w:tblLook w:val="01E0" w:firstRow="1" w:lastRow="1" w:firstColumn="1" w:lastColumn="1" w:noHBand="0" w:noVBand="0"/>
      </w:tblPr>
      <w:tblGrid>
        <w:gridCol w:w="2361"/>
        <w:gridCol w:w="1962"/>
        <w:gridCol w:w="1946"/>
        <w:gridCol w:w="1946"/>
      </w:tblGrid>
      <w:tr w:rsidR="002E2F3C" w:rsidRPr="002E2F3C" w:rsidTr="002E2F3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Grupa wiekowa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2014r.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2015r.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Różnica</w:t>
            </w:r>
          </w:p>
        </w:tc>
      </w:tr>
      <w:tr w:rsidR="002E2F3C" w:rsidRPr="002E2F3C" w:rsidTr="002E2F3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do lat 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63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52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-11</w:t>
            </w:r>
          </w:p>
        </w:tc>
      </w:tr>
      <w:tr w:rsidR="002E2F3C" w:rsidRPr="002E2F3C" w:rsidTr="002E2F3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6 - 12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+7</w:t>
            </w:r>
          </w:p>
        </w:tc>
      </w:tr>
      <w:tr w:rsidR="002E2F3C" w:rsidRPr="002E2F3C" w:rsidTr="002E2F3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13 - 15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-25</w:t>
            </w:r>
          </w:p>
        </w:tc>
      </w:tr>
      <w:tr w:rsidR="002E2F3C" w:rsidRPr="002E2F3C" w:rsidTr="002E2F3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16 - 19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179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149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-30</w:t>
            </w:r>
          </w:p>
        </w:tc>
      </w:tr>
      <w:tr w:rsidR="002E2F3C" w:rsidRPr="002E2F3C" w:rsidTr="002E2F3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20 - 24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181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147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+35</w:t>
            </w:r>
          </w:p>
        </w:tc>
      </w:tr>
      <w:tr w:rsidR="002E2F3C" w:rsidRPr="002E2F3C" w:rsidTr="002E2F3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25 - 44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545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506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-34</w:t>
            </w:r>
          </w:p>
        </w:tc>
      </w:tr>
      <w:tr w:rsidR="002E2F3C" w:rsidRPr="002E2F3C" w:rsidTr="002E2F3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45 - 60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251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249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-2</w:t>
            </w:r>
          </w:p>
        </w:tc>
      </w:tr>
      <w:tr w:rsidR="002E2F3C" w:rsidRPr="002E2F3C" w:rsidTr="002E2F3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powyżej 60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181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185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+4</w:t>
            </w:r>
          </w:p>
        </w:tc>
      </w:tr>
      <w:tr w:rsidR="002E2F3C" w:rsidRPr="002E2F3C" w:rsidTr="002E2F3C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1773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1643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b/>
                <w:sz w:val="22"/>
                <w:szCs w:val="22"/>
              </w:rPr>
            </w:pPr>
          </w:p>
        </w:tc>
      </w:tr>
    </w:tbl>
    <w:p w:rsidR="002E2F3C" w:rsidRPr="002E2F3C" w:rsidRDefault="002E2F3C" w:rsidP="00D3774C">
      <w:pPr>
        <w:ind w:firstLine="708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Zestawienie za dwa ostatnie lata struktury czytelników wg zajęcia obrazuje poniższa tabela:</w:t>
      </w:r>
    </w:p>
    <w:p w:rsidR="002E2F3C" w:rsidRPr="002E2F3C" w:rsidRDefault="002E2F3C" w:rsidP="002E2F3C">
      <w:pPr>
        <w:ind w:left="720" w:hanging="54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</w:r>
    </w:p>
    <w:tbl>
      <w:tblPr>
        <w:tblStyle w:val="Tabela-Siatka"/>
        <w:tblW w:w="8267" w:type="dxa"/>
        <w:tblInd w:w="828" w:type="dxa"/>
        <w:tblLook w:val="01E0" w:firstRow="1" w:lastRow="1" w:firstColumn="1" w:lastColumn="1" w:noHBand="0" w:noVBand="0"/>
      </w:tblPr>
      <w:tblGrid>
        <w:gridCol w:w="2470"/>
        <w:gridCol w:w="1913"/>
        <w:gridCol w:w="1942"/>
        <w:gridCol w:w="1942"/>
      </w:tblGrid>
      <w:tr w:rsidR="002E2F3C" w:rsidRPr="002E2F3C" w:rsidTr="002E2F3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Zajęcie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2014r.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2015r.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Różnica</w:t>
            </w:r>
          </w:p>
        </w:tc>
      </w:tr>
      <w:tr w:rsidR="002E2F3C" w:rsidRPr="002E2F3C" w:rsidTr="002E2F3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osoby uczące się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700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655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-45</w:t>
            </w:r>
          </w:p>
        </w:tc>
      </w:tr>
      <w:tr w:rsidR="002E2F3C" w:rsidRPr="002E2F3C" w:rsidTr="002E2F3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osoby pracujące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658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608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-50</w:t>
            </w:r>
          </w:p>
        </w:tc>
      </w:tr>
      <w:tr w:rsidR="002E2F3C" w:rsidRPr="002E2F3C" w:rsidTr="002E2F3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pozostali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415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380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-35</w:t>
            </w:r>
          </w:p>
        </w:tc>
      </w:tr>
    </w:tbl>
    <w:p w:rsidR="002E2F3C" w:rsidRPr="002E2F3C" w:rsidRDefault="002E2F3C" w:rsidP="002E2F3C">
      <w:pPr>
        <w:ind w:left="705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2E2F3C" w:rsidRPr="002E2F3C" w:rsidRDefault="002E2F3C" w:rsidP="002E2F3C">
      <w:pPr>
        <w:ind w:left="720" w:hanging="12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Czytelnicy odwiedzili Bibliotekę 15 026 razy i wypożyczyli 30 003 pozycji książkowych. Nastąpił zatem spadek odwiedzin (-2692) i spadek wypożyczeń książe</w:t>
      </w:r>
      <w:r w:rsidR="001B6DE1">
        <w:rPr>
          <w:rFonts w:ascii="Times New Roman" w:hAnsi="Times New Roman" w:cs="Times New Roman"/>
        </w:rPr>
        <w:t xml:space="preserve">k na zewnątrz </w:t>
      </w:r>
      <w:r w:rsidRPr="002E2F3C">
        <w:rPr>
          <w:rFonts w:ascii="Times New Roman" w:hAnsi="Times New Roman" w:cs="Times New Roman"/>
        </w:rPr>
        <w:t>(- 4117  woluminów).</w:t>
      </w:r>
    </w:p>
    <w:p w:rsidR="002E2F3C" w:rsidRPr="002E2F3C" w:rsidRDefault="002E2F3C" w:rsidP="00E62762">
      <w:pPr>
        <w:ind w:left="720" w:hanging="12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Zasięg czytelnictwa w Sławkowie utrzymuje się  na stałym poziomie i wynosi 25 czytelników w przeliczeniu na 100 mieszkańców.</w:t>
      </w:r>
    </w:p>
    <w:p w:rsidR="002E2F3C" w:rsidRDefault="002E2F3C" w:rsidP="001B6DE1">
      <w:pPr>
        <w:tabs>
          <w:tab w:val="left" w:pos="4860"/>
        </w:tabs>
        <w:ind w:left="720" w:hanging="12"/>
        <w:rPr>
          <w:rFonts w:ascii="Times New Roman" w:hAnsi="Times New Roman" w:cs="Times New Roman"/>
        </w:rPr>
      </w:pPr>
      <w:r w:rsidRPr="002E2F3C">
        <w:rPr>
          <w:rFonts w:ascii="Times New Roman" w:eastAsia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044985A2" wp14:editId="13985778">
            <wp:extent cx="4886325" cy="1755775"/>
            <wp:effectExtent l="0" t="0" r="9525" b="15875"/>
            <wp:docPr id="3" name="Wykre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B6DE1" w:rsidRPr="002E2F3C" w:rsidRDefault="001B6DE1" w:rsidP="001B6DE1">
      <w:pPr>
        <w:tabs>
          <w:tab w:val="left" w:pos="4860"/>
        </w:tabs>
        <w:ind w:left="720" w:hanging="12"/>
        <w:rPr>
          <w:rFonts w:ascii="Times New Roman" w:hAnsi="Times New Roman" w:cs="Times New Roman"/>
        </w:rPr>
      </w:pPr>
    </w:p>
    <w:p w:rsidR="002E2F3C" w:rsidRPr="00D3774C" w:rsidRDefault="002E2F3C" w:rsidP="002E2F3C">
      <w:pPr>
        <w:ind w:left="705" w:hanging="525"/>
        <w:rPr>
          <w:rFonts w:ascii="Times New Roman" w:hAnsi="Times New Roman" w:cs="Times New Roman"/>
          <w:b/>
        </w:rPr>
      </w:pPr>
      <w:r w:rsidRPr="002E2F3C">
        <w:rPr>
          <w:rFonts w:ascii="Times New Roman" w:hAnsi="Times New Roman" w:cs="Times New Roman"/>
        </w:rPr>
        <w:tab/>
      </w:r>
      <w:r w:rsidRPr="00D3774C">
        <w:rPr>
          <w:rFonts w:ascii="Times New Roman" w:hAnsi="Times New Roman" w:cs="Times New Roman"/>
          <w:b/>
        </w:rPr>
        <w:t xml:space="preserve">Wydarzenia kulturalne, edukacyjne i promocyjne skierowane do czytelników dorosłych: 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„Sławkowskie Metamorfozy”</w:t>
      </w:r>
      <w:r w:rsidRPr="002E2F3C">
        <w:rPr>
          <w:rFonts w:ascii="Times New Roman" w:hAnsi="Times New Roman" w:cs="Times New Roman"/>
        </w:rPr>
        <w:t xml:space="preserve"> – finał II edycji  imprezy d</w:t>
      </w:r>
      <w:r w:rsidR="00E62762">
        <w:rPr>
          <w:rFonts w:ascii="Times New Roman" w:hAnsi="Times New Roman" w:cs="Times New Roman"/>
        </w:rPr>
        <w:t>la kobiet, współorganizowana z  Panią  </w:t>
      </w:r>
      <w:r w:rsidRPr="002E2F3C">
        <w:rPr>
          <w:rFonts w:ascii="Times New Roman" w:hAnsi="Times New Roman" w:cs="Times New Roman"/>
        </w:rPr>
        <w:t>Katarzyną Maliną-Kozieł, właścicielką salonu kosmetycznego „Malinowe SPA” (17.04)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„Wybieram Bibliotekę”</w:t>
      </w:r>
      <w:r w:rsidRPr="002E2F3C">
        <w:rPr>
          <w:rFonts w:ascii="Times New Roman" w:hAnsi="Times New Roman" w:cs="Times New Roman"/>
        </w:rPr>
        <w:t xml:space="preserve"> - obchody XII Ogólnopolskiego Tygodnia Bibliotek  08.05- 15.05: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warsztaty urody dla kobiet prowadzone przez Panią Dorotę Rakowską (12.05),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spotkanie autorskie z Elwirą Watałą – „mistrzynią gawędy historycznej” (14.05)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3" w:firstLine="4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Spotkanie autorskie</w:t>
      </w:r>
      <w:r w:rsidRPr="002E2F3C">
        <w:rPr>
          <w:rFonts w:ascii="Times New Roman" w:hAnsi="Times New Roman" w:cs="Times New Roman"/>
        </w:rPr>
        <w:t xml:space="preserve"> z Małorzatą Paculą (autorką książki „Transdebik”</w:t>
      </w:r>
      <w:r w:rsidR="00E62762">
        <w:rPr>
          <w:rFonts w:ascii="Times New Roman" w:hAnsi="Times New Roman" w:cs="Times New Roman"/>
        </w:rPr>
        <w:t>)</w:t>
      </w:r>
      <w:r w:rsidRPr="002E2F3C">
        <w:rPr>
          <w:rFonts w:ascii="Times New Roman" w:hAnsi="Times New Roman" w:cs="Times New Roman"/>
        </w:rPr>
        <w:t xml:space="preserve"> oraz Wojciechem Paculą (autorem książki „Reporter zaświadcza”), </w:t>
      </w:r>
      <w:r w:rsidR="00E62762">
        <w:rPr>
          <w:rFonts w:ascii="Times New Roman" w:hAnsi="Times New Roman" w:cs="Times New Roman"/>
        </w:rPr>
        <w:t>po</w:t>
      </w:r>
      <w:r w:rsidRPr="002E2F3C">
        <w:rPr>
          <w:rFonts w:ascii="Times New Roman" w:hAnsi="Times New Roman" w:cs="Times New Roman"/>
        </w:rPr>
        <w:t>prowadzone przez Pana Macieja Szczawińskiego (30.09)</w:t>
      </w:r>
    </w:p>
    <w:p w:rsidR="002E2F3C" w:rsidRPr="002E2F3C" w:rsidRDefault="002E2F3C" w:rsidP="002E2F3C">
      <w:pPr>
        <w:ind w:left="720" w:hanging="54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</w:r>
    </w:p>
    <w:p w:rsidR="002E2F3C" w:rsidRPr="002E2F3C" w:rsidRDefault="002E2F3C" w:rsidP="002E2F3C">
      <w:pPr>
        <w:ind w:left="720" w:hanging="540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</w:r>
      <w:r w:rsidRPr="002E2F3C">
        <w:rPr>
          <w:rFonts w:ascii="Times New Roman" w:hAnsi="Times New Roman" w:cs="Times New Roman"/>
          <w:u w:val="single"/>
        </w:rPr>
        <w:t>Spotkanie autorskie</w:t>
      </w:r>
      <w:r w:rsidRPr="002E2F3C">
        <w:rPr>
          <w:rFonts w:ascii="Times New Roman" w:hAnsi="Times New Roman" w:cs="Times New Roman"/>
        </w:rPr>
        <w:t xml:space="preserve"> z Panem Stanisławem Czekalskim, autorem książki „Zagłębie Dąbrowskie: zawsze po drodze”  (20.10)</w:t>
      </w:r>
    </w:p>
    <w:p w:rsidR="002E2F3C" w:rsidRPr="002E2F3C" w:rsidRDefault="002E2F3C" w:rsidP="002E2F3C">
      <w:pPr>
        <w:ind w:left="720" w:hanging="540"/>
        <w:outlineLvl w:val="0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20" w:hanging="12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Spotkanie autorskie</w:t>
      </w:r>
      <w:r w:rsidRPr="002E2F3C">
        <w:rPr>
          <w:rFonts w:ascii="Times New Roman" w:hAnsi="Times New Roman" w:cs="Times New Roman"/>
        </w:rPr>
        <w:t xml:space="preserve"> z Panią Barbarą Kosmowską (12.11)</w:t>
      </w:r>
    </w:p>
    <w:p w:rsidR="002E2F3C" w:rsidRPr="002E2F3C" w:rsidRDefault="002E2F3C" w:rsidP="002E2F3C">
      <w:pPr>
        <w:outlineLvl w:val="0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20" w:hanging="540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</w:r>
      <w:r w:rsidRPr="002E2F3C">
        <w:rPr>
          <w:rFonts w:ascii="Times New Roman" w:hAnsi="Times New Roman" w:cs="Times New Roman"/>
          <w:u w:val="single"/>
        </w:rPr>
        <w:t>Spotkania Dyskusyjnego Klubu Książki</w:t>
      </w:r>
      <w:r w:rsidRPr="002E2F3C">
        <w:rPr>
          <w:rFonts w:ascii="Times New Roman" w:hAnsi="Times New Roman" w:cs="Times New Roman"/>
        </w:rPr>
        <w:t xml:space="preserve"> – w 2015 roku odbyło się 10 spotkań DKK, w  których uczestniczyło</w:t>
      </w:r>
      <w:r w:rsidR="00E62762">
        <w:rPr>
          <w:rFonts w:ascii="Times New Roman" w:hAnsi="Times New Roman" w:cs="Times New Roman"/>
        </w:rPr>
        <w:t>,</w:t>
      </w:r>
      <w:r w:rsidRPr="002E2F3C">
        <w:rPr>
          <w:rFonts w:ascii="Times New Roman" w:hAnsi="Times New Roman" w:cs="Times New Roman"/>
        </w:rPr>
        <w:t xml:space="preserve"> średnio sześciu Klubowiczów</w:t>
      </w:r>
      <w:r w:rsidR="00E62762">
        <w:rPr>
          <w:rFonts w:ascii="Times New Roman" w:hAnsi="Times New Roman" w:cs="Times New Roman"/>
        </w:rPr>
        <w:t>. Każde ze spotkań trwało około dwóch godzin</w:t>
      </w:r>
      <w:r w:rsidRPr="002E2F3C">
        <w:rPr>
          <w:rFonts w:ascii="Times New Roman" w:hAnsi="Times New Roman" w:cs="Times New Roman"/>
        </w:rPr>
        <w:t>.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</w:r>
    </w:p>
    <w:p w:rsidR="002E2F3C" w:rsidRPr="00D3774C" w:rsidRDefault="00FD4521" w:rsidP="002E2F3C">
      <w:pPr>
        <w:rPr>
          <w:rFonts w:ascii="Times New Roman" w:hAnsi="Times New Roman" w:cs="Times New Roman"/>
          <w:b/>
        </w:rPr>
      </w:pPr>
      <w:r w:rsidRPr="00D3774C">
        <w:rPr>
          <w:rFonts w:ascii="Times New Roman" w:hAnsi="Times New Roman" w:cs="Times New Roman"/>
          <w:b/>
        </w:rPr>
        <w:t>3.1</w:t>
      </w:r>
      <w:r w:rsidR="002E2F3C" w:rsidRPr="00D3774C">
        <w:rPr>
          <w:rFonts w:ascii="Times New Roman" w:hAnsi="Times New Roman" w:cs="Times New Roman"/>
          <w:b/>
        </w:rPr>
        <w:t>.</w:t>
      </w:r>
      <w:r w:rsidR="002E2F3C" w:rsidRPr="00D3774C">
        <w:rPr>
          <w:rFonts w:ascii="Times New Roman" w:hAnsi="Times New Roman" w:cs="Times New Roman"/>
          <w:b/>
        </w:rPr>
        <w:tab/>
        <w:t xml:space="preserve">Czytelnictwo dzieci i młodzieży w 2015 roku przedstawia się następująco: </w:t>
      </w:r>
    </w:p>
    <w:p w:rsidR="002E2F3C" w:rsidRPr="002E2F3C" w:rsidRDefault="002E2F3C" w:rsidP="002E2F3C">
      <w:pPr>
        <w:ind w:left="180"/>
        <w:rPr>
          <w:rFonts w:ascii="Times New Roman" w:hAnsi="Times New Roman" w:cs="Times New Roman"/>
        </w:rPr>
      </w:pPr>
    </w:p>
    <w:tbl>
      <w:tblPr>
        <w:tblStyle w:val="Tabela-Siatka"/>
        <w:tblW w:w="7560" w:type="dxa"/>
        <w:tblInd w:w="828" w:type="dxa"/>
        <w:tblLook w:val="01E0" w:firstRow="1" w:lastRow="1" w:firstColumn="1" w:lastColumn="1" w:noHBand="0" w:noVBand="0"/>
      </w:tblPr>
      <w:tblGrid>
        <w:gridCol w:w="2700"/>
        <w:gridCol w:w="1620"/>
        <w:gridCol w:w="1620"/>
        <w:gridCol w:w="1620"/>
      </w:tblGrid>
      <w:tr w:rsidR="002E2F3C" w:rsidRPr="002E2F3C" w:rsidTr="002E2F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ind w:left="720" w:hanging="720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Wiek w latach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2014r.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2015r.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Różnica</w:t>
            </w:r>
          </w:p>
        </w:tc>
      </w:tr>
      <w:tr w:rsidR="002E2F3C" w:rsidRPr="002E2F3C" w:rsidTr="002E2F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do 5 lat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-11</w:t>
            </w:r>
          </w:p>
        </w:tc>
      </w:tr>
      <w:tr w:rsidR="002E2F3C" w:rsidRPr="002E2F3C" w:rsidTr="002E2F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6 – 12 lat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+7</w:t>
            </w:r>
          </w:p>
        </w:tc>
      </w:tr>
      <w:tr w:rsidR="002E2F3C" w:rsidRPr="002E2F3C" w:rsidTr="002E2F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13 – 15 lat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-25</w:t>
            </w:r>
          </w:p>
        </w:tc>
      </w:tr>
      <w:tr w:rsidR="002E2F3C" w:rsidRPr="002E2F3C" w:rsidTr="002E2F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16-19 lat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149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E2F3C">
              <w:rPr>
                <w:sz w:val="22"/>
                <w:szCs w:val="22"/>
              </w:rPr>
              <w:t>-30</w:t>
            </w:r>
          </w:p>
        </w:tc>
      </w:tr>
      <w:tr w:rsidR="002E2F3C" w:rsidRPr="002E2F3C" w:rsidTr="002E2F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615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556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F3C" w:rsidRPr="002E2F3C" w:rsidRDefault="002E2F3C" w:rsidP="002E2F3C">
            <w:pPr>
              <w:spacing w:line="312" w:lineRule="auto"/>
              <w:rPr>
                <w:b/>
                <w:sz w:val="22"/>
                <w:szCs w:val="22"/>
              </w:rPr>
            </w:pPr>
            <w:r w:rsidRPr="002E2F3C">
              <w:rPr>
                <w:b/>
                <w:sz w:val="22"/>
                <w:szCs w:val="22"/>
              </w:rPr>
              <w:t>-59</w:t>
            </w:r>
          </w:p>
        </w:tc>
      </w:tr>
    </w:tbl>
    <w:p w:rsidR="002E2F3C" w:rsidRPr="002E2F3C" w:rsidRDefault="002E2F3C" w:rsidP="002E2F3C">
      <w:pPr>
        <w:rPr>
          <w:rFonts w:ascii="Times New Roman" w:eastAsia="Times New Roman" w:hAnsi="Times New Roman" w:cs="Times New Roman"/>
          <w:b/>
          <w:lang w:eastAsia="pl-PL"/>
        </w:rPr>
      </w:pPr>
    </w:p>
    <w:p w:rsidR="00216323" w:rsidRPr="002E2F3C" w:rsidRDefault="002E2F3C" w:rsidP="00216323">
      <w:pPr>
        <w:pStyle w:val="NormalnyWeb"/>
        <w:shd w:val="clear" w:color="auto" w:fill="FFFFFF"/>
        <w:spacing w:line="312" w:lineRule="auto"/>
        <w:ind w:left="705"/>
        <w:jc w:val="both"/>
        <w:rPr>
          <w:sz w:val="22"/>
          <w:szCs w:val="22"/>
        </w:rPr>
      </w:pPr>
      <w:r w:rsidRPr="002E2F3C">
        <w:rPr>
          <w:sz w:val="22"/>
          <w:szCs w:val="22"/>
        </w:rPr>
        <w:lastRenderedPageBreak/>
        <w:t xml:space="preserve">W 2015 roku sławkowska Biblioteka odnotowała spadek czytelnictwa dzieci i młodzieży. Dzieci i młodzież stanowią 34% ogółu sławkowskich czytelników (w 2014 roku odsetek ten </w:t>
      </w:r>
      <w:r w:rsidR="00E62762">
        <w:rPr>
          <w:sz w:val="22"/>
          <w:szCs w:val="22"/>
        </w:rPr>
        <w:t> </w:t>
      </w:r>
      <w:r w:rsidRPr="002E2F3C">
        <w:rPr>
          <w:sz w:val="22"/>
          <w:szCs w:val="22"/>
        </w:rPr>
        <w:t xml:space="preserve">wynosił 35%). </w:t>
      </w:r>
    </w:p>
    <w:p w:rsidR="002E2F3C" w:rsidRPr="002E2F3C" w:rsidRDefault="002E2F3C" w:rsidP="002E2F3C">
      <w:pPr>
        <w:ind w:left="705" w:hanging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  <w:t>W ramach promocji Biblioteki oraz popularyzacji książek i czytelnictwa wśród dzieci i  młodzieży Biblioteka w 2015 roku zorganizowała:</w:t>
      </w:r>
    </w:p>
    <w:p w:rsidR="002E2F3C" w:rsidRPr="002E2F3C" w:rsidRDefault="002E2F3C" w:rsidP="002E2F3C">
      <w:pPr>
        <w:ind w:left="705" w:hanging="705"/>
        <w:rPr>
          <w:rFonts w:ascii="Times New Roman" w:hAnsi="Times New Roman" w:cs="Times New Roman"/>
        </w:rPr>
      </w:pPr>
    </w:p>
    <w:p w:rsidR="002E2F3C" w:rsidRDefault="002E2F3C" w:rsidP="002E2F3C">
      <w:pPr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</w:r>
      <w:r w:rsidRPr="002E2F3C">
        <w:rPr>
          <w:rFonts w:ascii="Times New Roman" w:hAnsi="Times New Roman" w:cs="Times New Roman"/>
          <w:u w:val="single"/>
        </w:rPr>
        <w:t>„W 7 dni dookoła bajek”</w:t>
      </w:r>
      <w:r w:rsidRPr="002E2F3C">
        <w:rPr>
          <w:rFonts w:ascii="Times New Roman" w:hAnsi="Times New Roman" w:cs="Times New Roman"/>
        </w:rPr>
        <w:t xml:space="preserve"> – spektakl interaktywny, w wykonaniu Teatru TAK (07.01)</w:t>
      </w:r>
    </w:p>
    <w:p w:rsidR="00216323" w:rsidRPr="002E2F3C" w:rsidRDefault="00216323" w:rsidP="002E2F3C">
      <w:pPr>
        <w:rPr>
          <w:rFonts w:ascii="Times New Roman" w:hAnsi="Times New Roman" w:cs="Times New Roman"/>
        </w:rPr>
      </w:pPr>
    </w:p>
    <w:p w:rsidR="00216323" w:rsidRPr="002E2F3C" w:rsidRDefault="00216323" w:rsidP="00216323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„Popołudnie z bajeczką”</w:t>
      </w:r>
      <w:r>
        <w:rPr>
          <w:rFonts w:ascii="Times New Roman" w:hAnsi="Times New Roman" w:cs="Times New Roman"/>
        </w:rPr>
        <w:t xml:space="preserve"> – spotkanie czytelnicze</w:t>
      </w:r>
      <w:r w:rsidRPr="002E2F3C">
        <w:rPr>
          <w:rFonts w:ascii="Times New Roman" w:hAnsi="Times New Roman" w:cs="Times New Roman"/>
        </w:rPr>
        <w:t xml:space="preserve"> dla dzieci w wieku 0-5 lat (22.01)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BiblioFerie</w:t>
      </w:r>
      <w:r w:rsidRPr="002E2F3C">
        <w:rPr>
          <w:rFonts w:ascii="Times New Roman" w:hAnsi="Times New Roman" w:cs="Times New Roman"/>
        </w:rPr>
        <w:t xml:space="preserve"> - cykl zajęć dla dzieci w wieku od 6 do 12 lat zorganizowane podczas ferii zimowych pod hasłem „Zimowe rozmaitości”. W ramach zajęć zorganizowano m.in. zajęcia plastyczne – tworzenie zimowej makiety z materiałów wtórnych, zabawy ruchowe z chustą animacyjną Klanza, warsztaty kulinarne (03.02 – 12.02)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Spotkanie z młodym przedsiębiorcą</w:t>
      </w:r>
      <w:r w:rsidRPr="002E2F3C">
        <w:rPr>
          <w:rFonts w:ascii="Times New Roman" w:hAnsi="Times New Roman" w:cs="Times New Roman"/>
        </w:rPr>
        <w:t>, Mikołajem Komórem, zorganizowane dla uczniów I  klasy LO im. Jana Pawła II w Sławkowie, w ramach projektu „Link do przyszłości. Młodzi. Internet. Kariera” (10.03)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  <w:u w:val="single"/>
        </w:rPr>
      </w:pPr>
    </w:p>
    <w:p w:rsidR="002E2F3C" w:rsidRPr="002E2F3C" w:rsidRDefault="002E2F3C" w:rsidP="002E2F3C">
      <w:pPr>
        <w:ind w:left="720" w:hanging="1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XXII Regionalny Konkurs Recytatorski</w:t>
      </w:r>
      <w:r w:rsidRPr="002E2F3C">
        <w:rPr>
          <w:rFonts w:ascii="Times New Roman" w:hAnsi="Times New Roman" w:cs="Times New Roman"/>
        </w:rPr>
        <w:t xml:space="preserve"> dla uczniów szkół podstawowych i gimnazjalnych, zorganizowany we współpracy z Miejskim Ośrodkiem Kultury w Sławkowie (11.03)</w:t>
      </w:r>
    </w:p>
    <w:p w:rsidR="002E2F3C" w:rsidRPr="002E2F3C" w:rsidRDefault="002E2F3C" w:rsidP="002E2F3C">
      <w:pPr>
        <w:ind w:left="720" w:hanging="15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„Noc z Andersenem”</w:t>
      </w:r>
      <w:r w:rsidRPr="002E2F3C">
        <w:rPr>
          <w:rFonts w:ascii="Times New Roman" w:hAnsi="Times New Roman" w:cs="Times New Roman"/>
        </w:rPr>
        <w:t xml:space="preserve"> – całonocna impreza dla uczniów klas trzecich Szkoły Podstawowej, zorganizowana z okazji Międzynarodowego Dnia Książki Dziecięcej i urodzin J.C. Andersena (27/28.03)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 xml:space="preserve">Obchody Światowego Dnia Książki i Praw Autorskich </w:t>
      </w:r>
      <w:r w:rsidRPr="002E2F3C">
        <w:rPr>
          <w:rFonts w:ascii="Times New Roman" w:hAnsi="Times New Roman" w:cs="Times New Roman"/>
        </w:rPr>
        <w:t>– w ramach obchodów przeprowadzono zajęcia edukacyjne dla przedszkolaków: Historia książki i pisma od czasów najdawniejszych do współczesności (23.04, 24.04)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„Wybieram Bibliotekę”</w:t>
      </w:r>
      <w:r w:rsidRPr="002E2F3C">
        <w:rPr>
          <w:rFonts w:ascii="Times New Roman" w:hAnsi="Times New Roman" w:cs="Times New Roman"/>
        </w:rPr>
        <w:t xml:space="preserve"> - obchody XII Ogólnopolskiego Tygodnia Bibliotek  08.05- 15.05: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spektakl interaktywny dla dzieci „O pchle, co manier nie miała”</w:t>
      </w:r>
      <w:r w:rsidR="00216323">
        <w:rPr>
          <w:rFonts w:ascii="Times New Roman" w:hAnsi="Times New Roman" w:cs="Times New Roman"/>
        </w:rPr>
        <w:t>,</w:t>
      </w:r>
      <w:r w:rsidRPr="002E2F3C">
        <w:rPr>
          <w:rFonts w:ascii="Times New Roman" w:hAnsi="Times New Roman" w:cs="Times New Roman"/>
        </w:rPr>
        <w:t xml:space="preserve"> w wykonaniu Teatru TAK (11.05) 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inauguracja klubu czytelniczego dla przedszkolaków z grupy „Wiewiórki” – Klub Dobrej Książki „Czytadełko”,  w tym zajęcia biblioteczne poświęcone roli książki i nowym formom książki (e-booki, audiobooki) (13.05)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Obchody XIV Ogólnopolskiego Tygodnia Czytania Dzieciom</w:t>
      </w:r>
      <w:r w:rsidRPr="002E2F3C">
        <w:rPr>
          <w:rFonts w:ascii="Times New Roman" w:hAnsi="Times New Roman" w:cs="Times New Roman"/>
        </w:rPr>
        <w:t xml:space="preserve"> (01-07.06):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wystawa książek dla dzieci rekomendowanych przez Fundację ABCXXI,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 xml:space="preserve">- zajęcia dla przedszkolaków – głośne czytanie połączone z inscenizacją bajek i zajęciami ruchowymi 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„W zdrowym ciele – zdrowy duch”</w:t>
      </w:r>
      <w:r w:rsidRPr="002E2F3C">
        <w:rPr>
          <w:rFonts w:ascii="Times New Roman" w:hAnsi="Times New Roman" w:cs="Times New Roman"/>
        </w:rPr>
        <w:t xml:space="preserve"> – cykl zajęć dla dzieci</w:t>
      </w:r>
      <w:r w:rsidR="00216323">
        <w:rPr>
          <w:rFonts w:ascii="Times New Roman" w:hAnsi="Times New Roman" w:cs="Times New Roman"/>
        </w:rPr>
        <w:t>, promujących zdrowy styl życia, w  </w:t>
      </w:r>
      <w:r w:rsidRPr="002E2F3C">
        <w:rPr>
          <w:rFonts w:ascii="Times New Roman" w:hAnsi="Times New Roman" w:cs="Times New Roman"/>
        </w:rPr>
        <w:t>ramach akcji „Wakacje w Bibliotece”. Spotkania odbywały się w każdą wakacyjną środę sierpnia. W ramach zajęć miały miejsce m. in.: pogadanka nt. zdrowego odżywiania, zajęcia kulinarne (zdrowe przekąski i desery), zabawy ruchowe na świeżym powietrzu, warsztaty poświęcone zagadnieniom edukacji globalnej, prowadzone przez trenerki z Fundacji Kultury Chrześcijańskiej Znak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  <w:u w:val="single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Obchody Międzynarodowego Dnia Postaci z Bajek</w:t>
      </w:r>
      <w:r w:rsidRPr="002E2F3C">
        <w:rPr>
          <w:rFonts w:ascii="Times New Roman" w:hAnsi="Times New Roman" w:cs="Times New Roman"/>
        </w:rPr>
        <w:t xml:space="preserve"> – zajęcia czytelnicze dla dzieci w wieku od 6 do 10 lat (03.09)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„Czytam sobie w bibliotece”</w:t>
      </w:r>
      <w:r w:rsidRPr="002E2F3C">
        <w:rPr>
          <w:rFonts w:ascii="Times New Roman" w:hAnsi="Times New Roman" w:cs="Times New Roman"/>
        </w:rPr>
        <w:t xml:space="preserve"> – cykl spotkań dla dzieci w wieku przedszkolnym: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na podstawie książeczki W. Widłaka „Syrop maga Abrakabry” (29.09, 22.10)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na podstawie książeczki R. Witka „Maja na tropie jaja” (28.10)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  <w:u w:val="single"/>
        </w:rPr>
      </w:pPr>
      <w:r w:rsidRPr="002E2F3C">
        <w:rPr>
          <w:rFonts w:ascii="Times New Roman" w:hAnsi="Times New Roman" w:cs="Times New Roman"/>
          <w:u w:val="single"/>
        </w:rPr>
        <w:t>„Na tropie zabawek”</w:t>
      </w:r>
      <w:r w:rsidRPr="002E2F3C">
        <w:rPr>
          <w:rFonts w:ascii="Times New Roman" w:hAnsi="Times New Roman" w:cs="Times New Roman"/>
        </w:rPr>
        <w:t xml:space="preserve"> – warsztaty dla dzieci – tworzenie zabawek z przedmiotów codziennego użytku i materiałów wtórnych oraz wykonywanie ozdób do pokojów dziecięcych (w ramach projektu „Globalnie-Lokalnie-Aktywnie”) (20.11, 25.11)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  <w:u w:val="single"/>
        </w:rPr>
      </w:pPr>
    </w:p>
    <w:p w:rsidR="002E2F3C" w:rsidRDefault="002E2F3C" w:rsidP="00216323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„Co się stało z Mikołajem?”</w:t>
      </w:r>
      <w:r w:rsidRPr="002E2F3C">
        <w:rPr>
          <w:rFonts w:ascii="Times New Roman" w:hAnsi="Times New Roman" w:cs="Times New Roman"/>
        </w:rPr>
        <w:t xml:space="preserve"> – interaktywny spektakl dla dzieci</w:t>
      </w:r>
      <w:r w:rsidR="00216323">
        <w:rPr>
          <w:rFonts w:ascii="Times New Roman" w:hAnsi="Times New Roman" w:cs="Times New Roman"/>
        </w:rPr>
        <w:t>,</w:t>
      </w:r>
      <w:r w:rsidRPr="002E2F3C">
        <w:rPr>
          <w:rFonts w:ascii="Times New Roman" w:hAnsi="Times New Roman" w:cs="Times New Roman"/>
        </w:rPr>
        <w:t xml:space="preserve"> w wykonaniu Teatru TAK (03.12)</w:t>
      </w:r>
    </w:p>
    <w:p w:rsidR="00216323" w:rsidRPr="002E2F3C" w:rsidRDefault="00216323" w:rsidP="00216323">
      <w:pPr>
        <w:ind w:left="705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Ponadto w Bibliotece odbyły się: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dwie lekcje biblioteczne dla uczniów LO im. Jana Pawła II w Sławkowie, podczas których przedstawiono prezentację multimedialną dotyczącą historii bibliotek – od tych najstarszych do współczesnych oraz prezentację nowoczesnych bibliotek i roli bibliotek internetowych (05.11, 19.11),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lekcje biblioteczne dla przedszkolaków, których tematyka obejmowała zagadnienia dotyczące zas</w:t>
      </w:r>
      <w:r w:rsidR="00216323">
        <w:rPr>
          <w:rFonts w:ascii="Times New Roman" w:hAnsi="Times New Roman" w:cs="Times New Roman"/>
        </w:rPr>
        <w:t>ad korzystania z biblioteki</w:t>
      </w:r>
      <w:r w:rsidRPr="002E2F3C">
        <w:rPr>
          <w:rFonts w:ascii="Times New Roman" w:hAnsi="Times New Roman" w:cs="Times New Roman"/>
        </w:rPr>
        <w:t>. W 2015 roku przepr</w:t>
      </w:r>
      <w:r w:rsidR="00216323">
        <w:rPr>
          <w:rFonts w:ascii="Times New Roman" w:hAnsi="Times New Roman" w:cs="Times New Roman"/>
        </w:rPr>
        <w:t>owadzono je pięciokrotnie</w:t>
      </w:r>
      <w:r w:rsidRPr="002E2F3C">
        <w:rPr>
          <w:rFonts w:ascii="Times New Roman" w:hAnsi="Times New Roman" w:cs="Times New Roman"/>
        </w:rPr>
        <w:t>,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spotkania i wizyty przedszkolaków, podczas których prezentowano książki na wybrany temat, głośno czytano bajki i wierszyki. W 2015 roku odbyło się 9 spotkań tego typu.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D3774C" w:rsidRDefault="00FD4521" w:rsidP="002E2F3C">
      <w:pPr>
        <w:outlineLvl w:val="0"/>
        <w:rPr>
          <w:rFonts w:ascii="Times New Roman" w:hAnsi="Times New Roman" w:cs="Times New Roman"/>
          <w:b/>
        </w:rPr>
      </w:pPr>
      <w:r w:rsidRPr="00D3774C">
        <w:rPr>
          <w:rFonts w:ascii="Times New Roman" w:hAnsi="Times New Roman" w:cs="Times New Roman"/>
          <w:b/>
        </w:rPr>
        <w:t>3</w:t>
      </w:r>
      <w:r w:rsidR="002E2F3C" w:rsidRPr="00D3774C">
        <w:rPr>
          <w:rFonts w:ascii="Times New Roman" w:hAnsi="Times New Roman" w:cs="Times New Roman"/>
          <w:b/>
        </w:rPr>
        <w:t>.</w:t>
      </w:r>
      <w:r w:rsidRPr="00D3774C">
        <w:rPr>
          <w:rFonts w:ascii="Times New Roman" w:hAnsi="Times New Roman" w:cs="Times New Roman"/>
          <w:b/>
        </w:rPr>
        <w:t>2.</w:t>
      </w:r>
      <w:r w:rsidR="002E2F3C" w:rsidRPr="00D3774C">
        <w:rPr>
          <w:rFonts w:ascii="Times New Roman" w:hAnsi="Times New Roman" w:cs="Times New Roman"/>
          <w:b/>
        </w:rPr>
        <w:tab/>
        <w:t>Obsługa osób niepełnosprawnych i specjalnych grup użytkowników.</w:t>
      </w:r>
    </w:p>
    <w:p w:rsidR="002E2F3C" w:rsidRPr="002E2F3C" w:rsidRDefault="002E2F3C" w:rsidP="002E2F3C">
      <w:pPr>
        <w:outlineLvl w:val="0"/>
        <w:rPr>
          <w:rFonts w:ascii="Times New Roman" w:hAnsi="Times New Roman" w:cs="Times New Roman"/>
          <w:b/>
        </w:rPr>
      </w:pPr>
      <w:r w:rsidRPr="002E2F3C">
        <w:rPr>
          <w:rFonts w:ascii="Times New Roman" w:hAnsi="Times New Roman" w:cs="Times New Roman"/>
          <w:b/>
        </w:rPr>
        <w:tab/>
      </w:r>
    </w:p>
    <w:p w:rsidR="002E2F3C" w:rsidRPr="002E2F3C" w:rsidRDefault="002E2F3C" w:rsidP="002E2F3C">
      <w:pPr>
        <w:ind w:left="703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b/>
        </w:rPr>
        <w:tab/>
      </w:r>
      <w:r w:rsidRPr="002E2F3C">
        <w:rPr>
          <w:rFonts w:ascii="Times New Roman" w:hAnsi="Times New Roman" w:cs="Times New Roman"/>
        </w:rPr>
        <w:t>W 2015 roku Biblioteka podjęła następujące działania na rzecz specjalnych grup użytkowników:</w:t>
      </w:r>
    </w:p>
    <w:p w:rsidR="002E2F3C" w:rsidRPr="002E2F3C" w:rsidRDefault="002E2F3C" w:rsidP="002E2F3C">
      <w:pPr>
        <w:ind w:left="703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 xml:space="preserve">- </w:t>
      </w:r>
      <w:r w:rsidRPr="002E2F3C">
        <w:rPr>
          <w:rFonts w:ascii="Times New Roman" w:hAnsi="Times New Roman" w:cs="Times New Roman"/>
          <w:b/>
        </w:rPr>
        <w:t xml:space="preserve">„Do Internetu jeden krok” </w:t>
      </w:r>
      <w:r w:rsidRPr="002E2F3C">
        <w:rPr>
          <w:rFonts w:ascii="Times New Roman" w:hAnsi="Times New Roman" w:cs="Times New Roman"/>
        </w:rPr>
        <w:t xml:space="preserve">to warsztaty komputerowe dla osób 50+, zorganizowane w </w:t>
      </w:r>
      <w:r w:rsidR="00216323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>ramach projektu Latarnicy Polski Cyfrowej. Szkolenie przeprowadziły inst</w:t>
      </w:r>
      <w:r w:rsidR="00897FF1">
        <w:rPr>
          <w:rFonts w:ascii="Times New Roman" w:hAnsi="Times New Roman" w:cs="Times New Roman"/>
        </w:rPr>
        <w:t xml:space="preserve">ruktorki Miejskiej </w:t>
      </w:r>
      <w:r w:rsidRPr="002E2F3C">
        <w:rPr>
          <w:rFonts w:ascii="Times New Roman" w:hAnsi="Times New Roman" w:cs="Times New Roman"/>
        </w:rPr>
        <w:t xml:space="preserve">i </w:t>
      </w:r>
      <w:r w:rsidR="00897FF1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>Powiatowej Biblioteki Publicznej w Zawierciu, Anna Gawrońska i Małgorzata Głąb (17.01, 24.01).</w:t>
      </w:r>
    </w:p>
    <w:p w:rsidR="002E2F3C" w:rsidRPr="002E2F3C" w:rsidRDefault="002E2F3C" w:rsidP="002E2F3C">
      <w:pPr>
        <w:ind w:left="703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lastRenderedPageBreak/>
        <w:t xml:space="preserve">- </w:t>
      </w:r>
      <w:r w:rsidRPr="002E2F3C">
        <w:rPr>
          <w:rFonts w:ascii="Times New Roman" w:hAnsi="Times New Roman" w:cs="Times New Roman"/>
          <w:b/>
        </w:rPr>
        <w:t>„Drugie życie rzeczy”</w:t>
      </w:r>
      <w:r w:rsidR="00216323">
        <w:rPr>
          <w:rFonts w:ascii="Times New Roman" w:hAnsi="Times New Roman" w:cs="Times New Roman"/>
        </w:rPr>
        <w:t xml:space="preserve"> - </w:t>
      </w:r>
      <w:r w:rsidRPr="002E2F3C">
        <w:rPr>
          <w:rFonts w:ascii="Times New Roman" w:hAnsi="Times New Roman" w:cs="Times New Roman"/>
        </w:rPr>
        <w:t>warsztaty dla seniorów polegające na od</w:t>
      </w:r>
      <w:r w:rsidR="00216323">
        <w:rPr>
          <w:rFonts w:ascii="Times New Roman" w:hAnsi="Times New Roman" w:cs="Times New Roman"/>
        </w:rPr>
        <w:t>nawianiu starych przedmiotów i ich dekorowaniu</w:t>
      </w:r>
      <w:r w:rsidRPr="002E2F3C">
        <w:rPr>
          <w:rFonts w:ascii="Times New Roman" w:hAnsi="Times New Roman" w:cs="Times New Roman"/>
        </w:rPr>
        <w:t>, zorganizowane w ramach Tygodnia Edukacji Globalnej (18.11, 23.11)</w:t>
      </w:r>
    </w:p>
    <w:p w:rsidR="002E2F3C" w:rsidRPr="002E2F3C" w:rsidRDefault="002E2F3C" w:rsidP="002E2F3C">
      <w:pPr>
        <w:ind w:left="540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3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W 2015 roku, wzorem lat ubiegłych Biblioteka udzielał</w:t>
      </w:r>
      <w:r w:rsidR="00897FF1">
        <w:rPr>
          <w:rFonts w:ascii="Times New Roman" w:hAnsi="Times New Roman" w:cs="Times New Roman"/>
        </w:rPr>
        <w:t xml:space="preserve">a indywidualnego instruktażu w </w:t>
      </w:r>
      <w:r w:rsidRPr="002E2F3C">
        <w:rPr>
          <w:rFonts w:ascii="Times New Roman" w:hAnsi="Times New Roman" w:cs="Times New Roman"/>
        </w:rPr>
        <w:t>zakresie obsługi komputera dla czytelników, którzy zgłaszali taką potrzebę. Były to  przeważne osoby bezrobotne, poszukujące pracy. Najczęściej powtarzająca się tematyka udzielanego instruktażu to</w:t>
      </w:r>
      <w:r w:rsidR="00216323">
        <w:rPr>
          <w:rFonts w:ascii="Times New Roman" w:hAnsi="Times New Roman" w:cs="Times New Roman"/>
        </w:rPr>
        <w:t>:</w:t>
      </w:r>
      <w:r w:rsidRPr="002E2F3C">
        <w:rPr>
          <w:rFonts w:ascii="Times New Roman" w:hAnsi="Times New Roman" w:cs="Times New Roman"/>
        </w:rPr>
        <w:t xml:space="preserve"> redagowanie życiorysu, CV, listu motywacyjnego i innych dokumentów niezbędnych w </w:t>
      </w:r>
      <w:r w:rsidR="00216323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>ubieganiu się o pracę, zakładanie konta poczty elektronicznej i  pomoc w wysyłaniu dokumentów pocztą elektroniczną, wyszukiwanie różnorodnych informacji przez Internet, nauka obsługi MC Word.</w:t>
      </w:r>
    </w:p>
    <w:p w:rsidR="002E2F3C" w:rsidRPr="002E2F3C" w:rsidRDefault="002E2F3C" w:rsidP="002E2F3C">
      <w:pPr>
        <w:ind w:left="708" w:firstLine="708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W 2015 roku kontynuowano usługę „Książka na telefon” oraz współpra</w:t>
      </w:r>
      <w:r w:rsidR="00897FF1">
        <w:rPr>
          <w:rFonts w:ascii="Times New Roman" w:hAnsi="Times New Roman" w:cs="Times New Roman"/>
        </w:rPr>
        <w:t xml:space="preserve">cę z Miejską </w:t>
      </w:r>
      <w:r w:rsidRPr="002E2F3C">
        <w:rPr>
          <w:rFonts w:ascii="Times New Roman" w:hAnsi="Times New Roman" w:cs="Times New Roman"/>
        </w:rPr>
        <w:t xml:space="preserve">i </w:t>
      </w:r>
      <w:r w:rsidR="00897FF1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 xml:space="preserve">Powiatową Biblioteką Publiczną w Będzinie w zakresie wypożyczeń międzybibliotecznych audiobooków. Dzięki życzliwości będzińskiej biblioteki sławkowscy czytelnicy mieli dostęp do </w:t>
      </w:r>
      <w:r w:rsidR="00216323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 xml:space="preserve">tego typu publikacji (Biblioteka nie posiada środków na gromadzenie audiobooków i </w:t>
      </w:r>
      <w:r w:rsidR="00216323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>e-</w:t>
      </w:r>
      <w:r w:rsidR="00216323">
        <w:rPr>
          <w:rFonts w:ascii="Times New Roman" w:hAnsi="Times New Roman" w:cs="Times New Roman"/>
        </w:rPr>
        <w:t> </w:t>
      </w:r>
      <w:r w:rsidRPr="002E2F3C">
        <w:rPr>
          <w:rFonts w:ascii="Times New Roman" w:hAnsi="Times New Roman" w:cs="Times New Roman"/>
        </w:rPr>
        <w:t xml:space="preserve">booków). Z powyższej możliwości skorzystało </w:t>
      </w:r>
      <w:r w:rsidR="00216323">
        <w:rPr>
          <w:rFonts w:ascii="Times New Roman" w:hAnsi="Times New Roman" w:cs="Times New Roman"/>
        </w:rPr>
        <w:t>18</w:t>
      </w:r>
      <w:r w:rsidRPr="002E2F3C">
        <w:rPr>
          <w:rFonts w:ascii="Times New Roman" w:hAnsi="Times New Roman" w:cs="Times New Roman"/>
        </w:rPr>
        <w:t xml:space="preserve"> osób, którym udostępniono </w:t>
      </w:r>
      <w:r w:rsidR="00216323">
        <w:rPr>
          <w:rFonts w:ascii="Times New Roman" w:hAnsi="Times New Roman" w:cs="Times New Roman"/>
        </w:rPr>
        <w:t>84  audiobooki</w:t>
      </w:r>
      <w:r w:rsidRPr="002E2F3C">
        <w:rPr>
          <w:rFonts w:ascii="Times New Roman" w:hAnsi="Times New Roman" w:cs="Times New Roman"/>
        </w:rPr>
        <w:t>.</w:t>
      </w:r>
    </w:p>
    <w:p w:rsidR="002E2F3C" w:rsidRPr="002E2F3C" w:rsidRDefault="002E2F3C" w:rsidP="002E2F3C">
      <w:pPr>
        <w:ind w:left="708" w:firstLine="708"/>
        <w:rPr>
          <w:rFonts w:ascii="Times New Roman" w:hAnsi="Times New Roman" w:cs="Times New Roman"/>
        </w:rPr>
      </w:pPr>
    </w:p>
    <w:p w:rsidR="002E2F3C" w:rsidRPr="002E2F3C" w:rsidRDefault="00FD4521" w:rsidP="002E2F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2E2F3C" w:rsidRPr="002E2F3C">
        <w:rPr>
          <w:rFonts w:ascii="Times New Roman" w:hAnsi="Times New Roman" w:cs="Times New Roman"/>
          <w:b/>
        </w:rPr>
        <w:t>.</w:t>
      </w:r>
      <w:r w:rsidR="002E2F3C" w:rsidRPr="002E2F3C">
        <w:rPr>
          <w:rFonts w:ascii="Times New Roman" w:hAnsi="Times New Roman" w:cs="Times New Roman"/>
          <w:b/>
        </w:rPr>
        <w:tab/>
        <w:t>Sprawy kadrowe i sytuacja zawodowa bibliotekarzy.</w:t>
      </w:r>
    </w:p>
    <w:p w:rsidR="002E2F3C" w:rsidRPr="001B6DE1" w:rsidRDefault="002E2F3C" w:rsidP="002E2F3C">
      <w:pPr>
        <w:rPr>
          <w:rFonts w:ascii="Times New Roman" w:hAnsi="Times New Roman" w:cs="Times New Roman"/>
        </w:rPr>
      </w:pPr>
    </w:p>
    <w:p w:rsidR="002E2F3C" w:rsidRDefault="002E2F3C" w:rsidP="00FD4521">
      <w:pPr>
        <w:ind w:left="705" w:hanging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  <w:t xml:space="preserve">W 2015 roku w Miejskiej Bibliotece Publicznej w Sławkowie zatrudnionych było 7 osób, w  tym na stanowiskach działalności podstawowej 5 osób (cztery z wykształceniem wyższym bibliotekarskim, jedna z wykształceniem średnim). Na stanowiska administracji i obsługi przypadał 1 etat. Stan zatrudnienia pozostał zatem niezmienny, jednak ze względu na  długotrwałą absencję </w:t>
      </w:r>
      <w:r w:rsidR="00216323">
        <w:rPr>
          <w:rFonts w:ascii="Times New Roman" w:hAnsi="Times New Roman" w:cs="Times New Roman"/>
        </w:rPr>
        <w:t xml:space="preserve">dwóch pracowników merytorycznych, </w:t>
      </w:r>
      <w:r w:rsidRPr="002E2F3C">
        <w:rPr>
          <w:rFonts w:ascii="Times New Roman" w:hAnsi="Times New Roman" w:cs="Times New Roman"/>
        </w:rPr>
        <w:t>Biblioteka przez cały 2015 rok pracowała w niepełnej obsadzie.</w:t>
      </w:r>
    </w:p>
    <w:p w:rsidR="00FD4521" w:rsidRPr="002E2F3C" w:rsidRDefault="00FD4521" w:rsidP="00FD4521">
      <w:pPr>
        <w:ind w:left="705" w:hanging="705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 xml:space="preserve">    </w:t>
      </w:r>
      <w:r w:rsidR="00FD4521">
        <w:rPr>
          <w:rFonts w:ascii="Times New Roman" w:hAnsi="Times New Roman" w:cs="Times New Roman"/>
        </w:rPr>
        <w:tab/>
      </w:r>
      <w:r w:rsidRPr="002E2F3C">
        <w:rPr>
          <w:rFonts w:ascii="Times New Roman" w:hAnsi="Times New Roman" w:cs="Times New Roman"/>
        </w:rPr>
        <w:t>Pracownicy Biblioteki brali udział w następujących formach doskonalenia: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Szkolenia organizowane przez Fundację Rozwoju Społeczeństwa Informacyjnego</w:t>
      </w:r>
      <w:r w:rsidRPr="002E2F3C">
        <w:rPr>
          <w:rFonts w:ascii="Times New Roman" w:hAnsi="Times New Roman" w:cs="Times New Roman"/>
        </w:rPr>
        <w:t>:</w:t>
      </w:r>
    </w:p>
    <w:p w:rsidR="002E2F3C" w:rsidRPr="002E2F3C" w:rsidRDefault="002E2F3C" w:rsidP="002E2F3C">
      <w:pPr>
        <w:ind w:left="705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„Kieruj w dobrym stylu” – cykl szkoleń dla dyrektorów bibliotek (14-16.09 ;  01.10 ;                   05 -07.10 ; 26.10 ; 16-17.11 – Otrębusy, Warszawa)</w:t>
      </w:r>
    </w:p>
    <w:p w:rsidR="002E2F3C" w:rsidRDefault="002E2F3C" w:rsidP="002E2F3C">
      <w:pPr>
        <w:ind w:left="705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szkolenie dla Tablet Masterów, zorganizowane w ramach projektu „Tablety w Twojej Bibliotece” (23.03 – Łódź)</w:t>
      </w:r>
    </w:p>
    <w:p w:rsidR="00FD4521" w:rsidRPr="002E2F3C" w:rsidRDefault="00FD4521" w:rsidP="002E2F3C">
      <w:pPr>
        <w:ind w:left="705"/>
        <w:outlineLvl w:val="0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  <w:u w:val="single"/>
        </w:rPr>
        <w:t>Szkolenia organizowane przez Bibliotekę Śląską</w:t>
      </w:r>
      <w:r w:rsidRPr="002E2F3C">
        <w:rPr>
          <w:rFonts w:ascii="Times New Roman" w:hAnsi="Times New Roman" w:cs="Times New Roman"/>
        </w:rPr>
        <w:t>:</w:t>
      </w:r>
    </w:p>
    <w:p w:rsidR="002E2F3C" w:rsidRPr="002E2F3C" w:rsidRDefault="002E2F3C" w:rsidP="002E2F3C">
      <w:pPr>
        <w:ind w:left="705" w:hanging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ab/>
        <w:t>- „Akcja Bilans 2015” (07.12),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„Prawo autorskie. Co musi wiedzieć bibliotekarz?” (18.12)</w:t>
      </w:r>
    </w:p>
    <w:p w:rsidR="002E2F3C" w:rsidRPr="002E2F3C" w:rsidRDefault="002E2F3C" w:rsidP="002E2F3C">
      <w:pPr>
        <w:rPr>
          <w:rFonts w:ascii="Times New Roman" w:hAnsi="Times New Roman" w:cs="Times New Roman"/>
          <w:u w:val="single"/>
        </w:rPr>
      </w:pPr>
    </w:p>
    <w:p w:rsidR="002E2F3C" w:rsidRPr="002E2F3C" w:rsidRDefault="002E2F3C" w:rsidP="002E2F3C">
      <w:pPr>
        <w:ind w:left="705"/>
        <w:outlineLvl w:val="0"/>
        <w:rPr>
          <w:rFonts w:ascii="Times New Roman" w:hAnsi="Times New Roman" w:cs="Times New Roman"/>
          <w:u w:val="single"/>
        </w:rPr>
      </w:pPr>
      <w:r w:rsidRPr="002E2F3C">
        <w:rPr>
          <w:rFonts w:ascii="Times New Roman" w:hAnsi="Times New Roman" w:cs="Times New Roman"/>
          <w:u w:val="single"/>
        </w:rPr>
        <w:t>Szkolenia organizowane przez Miejską i Powiatową Bibliotekę Publiczną w Będzinie: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szkolenie dotyczące programu SOWA2 (01.10),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„Deskryptory Biblioteki Narodowej” (05.11)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lastRenderedPageBreak/>
        <w:t>- „Podstawy arkusza kalkulacyjnego Exel” (19-20.11)</w:t>
      </w:r>
    </w:p>
    <w:p w:rsidR="002E2F3C" w:rsidRPr="002E2F3C" w:rsidRDefault="002E2F3C" w:rsidP="002E2F3C">
      <w:pPr>
        <w:ind w:left="705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5"/>
        <w:outlineLvl w:val="0"/>
        <w:rPr>
          <w:rFonts w:ascii="Times New Roman" w:hAnsi="Times New Roman" w:cs="Times New Roman"/>
          <w:u w:val="single"/>
        </w:rPr>
      </w:pPr>
      <w:r w:rsidRPr="002E2F3C">
        <w:rPr>
          <w:rFonts w:ascii="Times New Roman" w:hAnsi="Times New Roman" w:cs="Times New Roman"/>
          <w:u w:val="single"/>
        </w:rPr>
        <w:t xml:space="preserve">Szkolenia organizowane przez Fundację Kultury Chrześcijańskiej „Znak” w Krakowie: </w:t>
      </w:r>
    </w:p>
    <w:p w:rsidR="002E2F3C" w:rsidRPr="002E2F3C" w:rsidRDefault="002E2F3C" w:rsidP="002E2F3C">
      <w:pPr>
        <w:ind w:left="705"/>
        <w:outlineLvl w:val="0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„Globalnie – Odpowiedzialnie - Aktywnie” (13-05.03 ; 10-12.04 ; 18-21.09 ; 11-13.12)</w:t>
      </w:r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firstLine="708"/>
        <w:outlineLvl w:val="0"/>
        <w:rPr>
          <w:rFonts w:ascii="Times New Roman" w:hAnsi="Times New Roman" w:cs="Times New Roman"/>
          <w:u w:val="single"/>
        </w:rPr>
      </w:pPr>
      <w:r w:rsidRPr="002E2F3C">
        <w:rPr>
          <w:rFonts w:ascii="Times New Roman" w:hAnsi="Times New Roman" w:cs="Times New Roman"/>
          <w:u w:val="single"/>
        </w:rPr>
        <w:t>Szkolenia organizowane przez Narodowy Bank Polski w Katowicach:</w:t>
      </w:r>
    </w:p>
    <w:p w:rsidR="002E2F3C" w:rsidRPr="002E2F3C" w:rsidRDefault="002E2F3C" w:rsidP="002E2F3C">
      <w:pPr>
        <w:ind w:left="708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spotkanie Akademii „Dostępne Finanse” (23.03)</w:t>
      </w:r>
    </w:p>
    <w:p w:rsidR="002E2F3C" w:rsidRPr="002E2F3C" w:rsidRDefault="002E2F3C" w:rsidP="002E2F3C">
      <w:pPr>
        <w:ind w:left="708"/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8"/>
        <w:rPr>
          <w:rFonts w:ascii="Times New Roman" w:hAnsi="Times New Roman" w:cs="Times New Roman"/>
          <w:u w:val="single"/>
        </w:rPr>
      </w:pPr>
      <w:r w:rsidRPr="002E2F3C">
        <w:rPr>
          <w:rFonts w:ascii="Times New Roman" w:hAnsi="Times New Roman" w:cs="Times New Roman"/>
          <w:u w:val="single"/>
        </w:rPr>
        <w:t>Szkolenia organizowane przez Instytut Książki w Łodzi:</w:t>
      </w:r>
    </w:p>
    <w:p w:rsidR="002E2F3C" w:rsidRPr="002E2F3C" w:rsidRDefault="002E2F3C" w:rsidP="002E2F3C">
      <w:pPr>
        <w:ind w:left="708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szkolenie projektu edukacyjnego „BIBA Akademia Kultury 2015</w:t>
      </w:r>
      <w:r w:rsidR="00216323">
        <w:rPr>
          <w:rFonts w:ascii="Times New Roman" w:hAnsi="Times New Roman" w:cs="Times New Roman"/>
        </w:rPr>
        <w:t>”</w:t>
      </w:r>
      <w:r w:rsidRPr="002E2F3C">
        <w:rPr>
          <w:rFonts w:ascii="Times New Roman" w:hAnsi="Times New Roman" w:cs="Times New Roman"/>
        </w:rPr>
        <w:t xml:space="preserve"> i festiwalu „Puls Kultury” (03-07.12)</w:t>
      </w:r>
      <w:bookmarkStart w:id="0" w:name="_GoBack"/>
      <w:bookmarkEnd w:id="0"/>
    </w:p>
    <w:p w:rsidR="002E2F3C" w:rsidRPr="002E2F3C" w:rsidRDefault="002E2F3C" w:rsidP="002E2F3C">
      <w:pPr>
        <w:rPr>
          <w:rFonts w:ascii="Times New Roman" w:hAnsi="Times New Roman" w:cs="Times New Roman"/>
        </w:rPr>
      </w:pPr>
    </w:p>
    <w:p w:rsidR="002E2F3C" w:rsidRPr="002E2F3C" w:rsidRDefault="002E2F3C" w:rsidP="002E2F3C">
      <w:pPr>
        <w:ind w:left="708"/>
        <w:rPr>
          <w:rFonts w:ascii="Times New Roman" w:hAnsi="Times New Roman" w:cs="Times New Roman"/>
          <w:u w:val="single"/>
        </w:rPr>
      </w:pPr>
      <w:r w:rsidRPr="002E2F3C">
        <w:rPr>
          <w:rFonts w:ascii="Times New Roman" w:hAnsi="Times New Roman" w:cs="Times New Roman"/>
          <w:u w:val="single"/>
        </w:rPr>
        <w:t>Ponadto pracownicy Biblioteki wzięli udział w:</w:t>
      </w:r>
    </w:p>
    <w:p w:rsidR="002E2F3C" w:rsidRPr="002E2F3C" w:rsidRDefault="002E2F3C" w:rsidP="002E2F3C">
      <w:pPr>
        <w:ind w:left="708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Konferencji dyrektorów bibliotek publicznych woj. Śląskiego (24.04) organizowanej przez Bibliotekę Śląską.</w:t>
      </w:r>
    </w:p>
    <w:p w:rsidR="002E2F3C" w:rsidRDefault="002E2F3C" w:rsidP="002E2F3C">
      <w:pPr>
        <w:ind w:left="708"/>
        <w:rPr>
          <w:rFonts w:ascii="Times New Roman" w:hAnsi="Times New Roman" w:cs="Times New Roman"/>
        </w:rPr>
      </w:pPr>
      <w:r w:rsidRPr="002E2F3C">
        <w:rPr>
          <w:rFonts w:ascii="Times New Roman" w:hAnsi="Times New Roman" w:cs="Times New Roman"/>
        </w:rPr>
        <w:t>- VI Powiatowe Forum Bibliotek Powiatu Będzińskiego w Psarach (08.10)</w:t>
      </w:r>
    </w:p>
    <w:p w:rsidR="00216323" w:rsidRPr="002E2F3C" w:rsidRDefault="00216323" w:rsidP="002E2F3C">
      <w:pPr>
        <w:ind w:left="708"/>
        <w:rPr>
          <w:rFonts w:ascii="Times New Roman" w:hAnsi="Times New Roman" w:cs="Times New Roman"/>
        </w:rPr>
      </w:pPr>
    </w:p>
    <w:p w:rsidR="00DB1BF0" w:rsidRPr="00897FF1" w:rsidRDefault="00897FF1" w:rsidP="002E2F3C">
      <w:pPr>
        <w:rPr>
          <w:rFonts w:ascii="Times New Roman" w:hAnsi="Times New Roman" w:cs="Times New Roman"/>
          <w:i/>
          <w:sz w:val="20"/>
          <w:szCs w:val="20"/>
        </w:rPr>
      </w:pPr>
      <w:r w:rsidRPr="00897FF1">
        <w:rPr>
          <w:rFonts w:ascii="Times New Roman" w:hAnsi="Times New Roman" w:cs="Times New Roman"/>
          <w:i/>
          <w:sz w:val="20"/>
          <w:szCs w:val="20"/>
        </w:rPr>
        <w:t>Sporządził</w:t>
      </w:r>
      <w:r w:rsidR="00D3774C" w:rsidRPr="00897FF1">
        <w:rPr>
          <w:rFonts w:ascii="Times New Roman" w:hAnsi="Times New Roman" w:cs="Times New Roman"/>
          <w:i/>
          <w:sz w:val="20"/>
          <w:szCs w:val="20"/>
        </w:rPr>
        <w:t>: Agnieszka Wąs – dyrektor MBP w Sławkowie</w:t>
      </w:r>
    </w:p>
    <w:sectPr w:rsidR="00DB1BF0" w:rsidRPr="0089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55CFD"/>
    <w:multiLevelType w:val="hybridMultilevel"/>
    <w:tmpl w:val="FA2619D0"/>
    <w:lvl w:ilvl="0" w:tplc="C038E04A">
      <w:start w:val="3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F243DD"/>
    <w:multiLevelType w:val="multilevel"/>
    <w:tmpl w:val="806A0A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E3"/>
    <w:rsid w:val="001B6DE1"/>
    <w:rsid w:val="00216323"/>
    <w:rsid w:val="002E2F3C"/>
    <w:rsid w:val="0037007C"/>
    <w:rsid w:val="00707EE3"/>
    <w:rsid w:val="00897FF1"/>
    <w:rsid w:val="00D3774C"/>
    <w:rsid w:val="00DB1BF0"/>
    <w:rsid w:val="00E62762"/>
    <w:rsid w:val="00F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3AC4D-491B-4739-B048-40E6A478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2F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2F3C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2E2F3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7F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>
                <a:latin typeface="Times New Roman" panose="02020603050405020304" pitchFamily="18" charset="0"/>
                <a:cs typeface="Times New Roman" panose="02020603050405020304" pitchFamily="18" charset="0"/>
              </a:rPr>
              <a:t>Struktura</a:t>
            </a:r>
            <a:r>
              <a:rPr lang="pl-PL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księgozbioru</a:t>
            </a:r>
            <a:endParaRPr lang="en-US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8464419475655428"/>
          <c:y val="0.2768361581920904"/>
          <c:w val="0.1966292134831461"/>
          <c:h val="0.59322033898305082"/>
        </c:manualLayout>
      </c:layout>
      <c:pieChart>
        <c:varyColors val="1"/>
        <c:ser>
          <c:idx val="1"/>
          <c:order val="0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342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chemeClr val="bg1"/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Literatura piękna dla dzieci i młodzieży</c:v>
                </c:pt>
                <c:pt idx="1">
                  <c:v>Literatura piękna dla dorosłych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23</c:v>
                </c:pt>
                <c:pt idx="1">
                  <c:v>49</c:v>
                </c:pt>
                <c:pt idx="2">
                  <c:v>28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342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Literatura piękna dla dzieci i młodzieży</c:v>
                </c:pt>
                <c:pt idx="1">
                  <c:v>Literatura piękna dla dorosłych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23</c:v>
                </c:pt>
                <c:pt idx="1">
                  <c:v>49</c:v>
                </c:pt>
                <c:pt idx="2">
                  <c:v>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baseline="0">
              <a:latin typeface="Times New Roman" panose="02020603050405020304" pitchFamily="18" charset="0"/>
            </a:defRPr>
          </a:pPr>
          <a:endParaRPr lang="pl-PL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4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Wypożyczenia księgozbioru w 2015 roku</a:t>
            </a:r>
          </a:p>
        </c:rich>
      </c:tx>
      <c:layout>
        <c:manualLayout>
          <c:xMode val="edge"/>
          <c:yMode val="edge"/>
          <c:x val="0.27659574468085107"/>
          <c:y val="1.8518518518518521E-2"/>
        </c:manualLayout>
      </c:layout>
      <c:overlay val="0"/>
      <c:spPr>
        <a:noFill/>
        <a:ln w="2684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893617021276598"/>
          <c:y val="0.25308641975308649"/>
          <c:w val="0.21702127659574472"/>
          <c:h val="0.6296296296296297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342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chemeClr val="bg1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4195126194021063E-2"/>
                  <c:y val="-8.1619879036859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Literatura piękna dla dorosłych </c:v>
                </c:pt>
                <c:pt idx="1">
                  <c:v>Literatura piękna dla dzieci i młodzieży 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62</c:v>
                </c:pt>
                <c:pt idx="1">
                  <c:v>20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342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Literatura piękna dla dorosłych </c:v>
                </c:pt>
                <c:pt idx="1">
                  <c:v>Literatura piękna dla dzieci i młodzieży 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342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Literatura piękna dla dorosłych </c:v>
                </c:pt>
                <c:pt idx="1">
                  <c:v>Literatura piękna dla dzieci i młodzieży 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26840">
          <a:noFill/>
        </a:ln>
      </c:spPr>
    </c:plotArea>
    <c:legend>
      <c:legendPos val="r"/>
      <c:layout>
        <c:manualLayout>
          <c:xMode val="edge"/>
          <c:yMode val="edge"/>
          <c:x val="0.66595744680851088"/>
          <c:y val="0.27160493827160492"/>
          <c:w val="0.32978723404255322"/>
          <c:h val="0.61728395061728392"/>
        </c:manualLayout>
      </c:layout>
      <c:overlay val="0"/>
      <c:spPr>
        <a:noFill/>
        <a:ln w="3355">
          <a:solidFill>
            <a:srgbClr val="000000"/>
          </a:solidFill>
          <a:prstDash val="solid"/>
        </a:ln>
      </c:sp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45" b="1" i="0" u="none" strike="noStrike" baseline="0">
          <a:solidFill>
            <a:srgbClr val="000000"/>
          </a:solidFill>
          <a:latin typeface="Times New Roman" panose="02020603050405020304" pitchFamily="18" charset="0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C4E4-DCAE-47F7-A00C-FB5F7F88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2185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1</cp:revision>
  <cp:lastPrinted>2016-06-07T10:17:00Z</cp:lastPrinted>
  <dcterms:created xsi:type="dcterms:W3CDTF">2016-06-07T09:19:00Z</dcterms:created>
  <dcterms:modified xsi:type="dcterms:W3CDTF">2016-06-07T11:49:00Z</dcterms:modified>
</cp:coreProperties>
</file>